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5CB6A" w14:textId="77777777" w:rsidR="00D33CAB" w:rsidRDefault="00D33CAB" w:rsidP="00E91E81">
      <w:pPr>
        <w:spacing w:line="360" w:lineRule="auto"/>
        <w:jc w:val="center"/>
        <w:rPr>
          <w:rFonts w:ascii="Arial" w:eastAsia="Arial" w:hAnsi="Arial" w:cs="Arial"/>
          <w:b/>
          <w:bCs/>
          <w:color w:val="000000"/>
          <w:spacing w:val="1"/>
          <w:sz w:val="24"/>
          <w:szCs w:val="24"/>
        </w:rPr>
      </w:pPr>
      <w:r>
        <w:rPr>
          <w:noProof/>
        </w:rPr>
        <w:drawing>
          <wp:inline distT="0" distB="0" distL="0" distR="0" wp14:anchorId="73FAB371" wp14:editId="193FAA22">
            <wp:extent cx="2155430" cy="1351217"/>
            <wp:effectExtent l="0" t="0" r="0" b="1905"/>
            <wp:docPr id="6" name="Picture 6" descr="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179944" cy="1366585"/>
                    </a:xfrm>
                    <a:prstGeom prst="rect">
                      <a:avLst/>
                    </a:prstGeom>
                    <a:noFill/>
                    <a:ln>
                      <a:noFill/>
                    </a:ln>
                  </pic:spPr>
                </pic:pic>
              </a:graphicData>
            </a:graphic>
          </wp:inline>
        </w:drawing>
      </w:r>
      <w:r w:rsidRPr="1A896B37">
        <w:rPr>
          <w:rFonts w:ascii="Arial" w:eastAsia="Arial" w:hAnsi="Arial" w:cs="Arial"/>
          <w:b/>
          <w:bCs/>
          <w:color w:val="000000"/>
          <w:spacing w:val="1"/>
          <w:sz w:val="24"/>
          <w:szCs w:val="24"/>
        </w:rPr>
        <w:t xml:space="preserve"> </w:t>
      </w:r>
    </w:p>
    <w:p w14:paraId="59038B15" w14:textId="375FF33D" w:rsidR="008E38B6" w:rsidRPr="00BD61DE" w:rsidRDefault="008109F3" w:rsidP="00E91E81">
      <w:pPr>
        <w:spacing w:line="360" w:lineRule="auto"/>
        <w:jc w:val="center"/>
        <w:rPr>
          <w:rFonts w:ascii="Arial" w:eastAsia="Arial" w:hAnsi="Arial" w:cs="Arial"/>
          <w:b/>
          <w:bCs/>
          <w:color w:val="000000"/>
          <w:spacing w:val="1"/>
          <w:sz w:val="20"/>
          <w:szCs w:val="20"/>
        </w:rPr>
      </w:pPr>
      <w:r w:rsidRPr="00BD61DE">
        <w:rPr>
          <w:rFonts w:ascii="Arial" w:eastAsia="Arial" w:hAnsi="Arial" w:cs="Arial"/>
          <w:b/>
          <w:bCs/>
          <w:color w:val="000000"/>
          <w:spacing w:val="1"/>
          <w:sz w:val="20"/>
          <w:szCs w:val="20"/>
        </w:rPr>
        <w:t xml:space="preserve">Model </w:t>
      </w:r>
      <w:r w:rsidR="007C6DB6" w:rsidRPr="00BD61DE">
        <w:rPr>
          <w:rFonts w:ascii="Arial" w:eastAsia="Arial" w:hAnsi="Arial" w:cs="Arial"/>
          <w:b/>
          <w:bCs/>
          <w:color w:val="000000"/>
          <w:spacing w:val="1"/>
          <w:sz w:val="20"/>
          <w:szCs w:val="20"/>
        </w:rPr>
        <w:t xml:space="preserve">Schools Strategic Equality </w:t>
      </w:r>
      <w:r w:rsidR="0035772C" w:rsidRPr="00BD61DE">
        <w:rPr>
          <w:rFonts w:ascii="Arial" w:eastAsia="Arial" w:hAnsi="Arial" w:cs="Arial"/>
          <w:b/>
          <w:bCs/>
          <w:color w:val="000000"/>
          <w:spacing w:val="1"/>
          <w:sz w:val="20"/>
          <w:szCs w:val="20"/>
        </w:rPr>
        <w:t>Plan</w:t>
      </w:r>
    </w:p>
    <w:p w14:paraId="07ADE212" w14:textId="4582E255" w:rsidR="008E38B6" w:rsidRPr="00BD61DE" w:rsidRDefault="00935C79" w:rsidP="00E91E81">
      <w:pPr>
        <w:spacing w:line="360" w:lineRule="auto"/>
        <w:jc w:val="center"/>
        <w:rPr>
          <w:rFonts w:ascii="Arial" w:eastAsia="Arial" w:hAnsi="Arial" w:cs="Arial"/>
          <w:b/>
          <w:color w:val="000000"/>
          <w:spacing w:val="1"/>
          <w:sz w:val="20"/>
          <w:szCs w:val="20"/>
        </w:rPr>
      </w:pPr>
      <w:r w:rsidRPr="00BD61DE">
        <w:rPr>
          <w:rFonts w:ascii="Arial" w:eastAsia="Arial" w:hAnsi="Arial" w:cs="Arial"/>
          <w:b/>
          <w:color w:val="000000"/>
          <w:spacing w:val="1"/>
          <w:sz w:val="20"/>
          <w:szCs w:val="20"/>
        </w:rPr>
        <w:t>Agreed by BCBC HT Federation Policy Group</w:t>
      </w:r>
    </w:p>
    <w:p w14:paraId="7C8B6C65" w14:textId="42742F96" w:rsidR="0035772C" w:rsidRPr="00BD61DE" w:rsidRDefault="7C42046D" w:rsidP="183DB710">
      <w:pPr>
        <w:spacing w:after="0" w:line="360" w:lineRule="auto"/>
        <w:jc w:val="center"/>
        <w:rPr>
          <w:rFonts w:ascii="Arial" w:eastAsia="Arial" w:hAnsi="Arial" w:cs="Arial"/>
          <w:b/>
          <w:bCs/>
          <w:color w:val="000000"/>
          <w:spacing w:val="1"/>
          <w:sz w:val="20"/>
          <w:szCs w:val="20"/>
        </w:rPr>
      </w:pPr>
      <w:r w:rsidRPr="00BD61DE">
        <w:rPr>
          <w:rFonts w:ascii="Arial" w:eastAsia="Arial" w:hAnsi="Arial" w:cs="Arial"/>
          <w:b/>
          <w:bCs/>
          <w:color w:val="000000"/>
          <w:spacing w:val="1"/>
          <w:sz w:val="20"/>
          <w:szCs w:val="20"/>
        </w:rPr>
        <w:t>October 2024</w:t>
      </w:r>
    </w:p>
    <w:p w14:paraId="47E43EBC" w14:textId="77777777" w:rsidR="00BD61DE" w:rsidRPr="00BD61DE" w:rsidRDefault="00BD61DE" w:rsidP="00BD61DE">
      <w:pPr>
        <w:spacing w:after="0" w:line="360" w:lineRule="auto"/>
        <w:rPr>
          <w:rFonts w:ascii="Arial" w:hAnsi="Arial" w:cs="Arial"/>
          <w:b/>
          <w:sz w:val="20"/>
          <w:szCs w:val="20"/>
        </w:rPr>
      </w:pPr>
    </w:p>
    <w:p w14:paraId="1A478D6A" w14:textId="77777777" w:rsidR="00BD61DE" w:rsidRPr="00BD61DE" w:rsidRDefault="00BD61DE" w:rsidP="00BD61DE">
      <w:pPr>
        <w:spacing w:after="0" w:line="360" w:lineRule="auto"/>
        <w:rPr>
          <w:rFonts w:ascii="Arial" w:hAnsi="Arial" w:cs="Arial"/>
          <w:b/>
          <w:sz w:val="20"/>
          <w:szCs w:val="20"/>
        </w:rPr>
      </w:pPr>
      <w:r w:rsidRPr="00BD61DE">
        <w:rPr>
          <w:rFonts w:ascii="Arial" w:hAnsi="Arial" w:cs="Arial"/>
          <w:b/>
          <w:sz w:val="20"/>
          <w:szCs w:val="20"/>
        </w:rPr>
        <w:t>Notes for schools</w:t>
      </w:r>
    </w:p>
    <w:p w14:paraId="4608CA30" w14:textId="77777777" w:rsidR="00BD61DE" w:rsidRPr="00BD61DE" w:rsidRDefault="00BD61DE" w:rsidP="00BD61DE">
      <w:pPr>
        <w:spacing w:after="0" w:line="360" w:lineRule="auto"/>
        <w:rPr>
          <w:rFonts w:ascii="Arial" w:hAnsi="Arial" w:cs="Arial"/>
          <w:sz w:val="20"/>
          <w:szCs w:val="20"/>
        </w:rPr>
      </w:pPr>
      <w:r w:rsidRPr="00BD61DE">
        <w:rPr>
          <w:rFonts w:ascii="Arial" w:hAnsi="Arial" w:cs="Arial"/>
          <w:sz w:val="20"/>
          <w:szCs w:val="20"/>
        </w:rPr>
        <w:t>This policy has been produced drawing on examples from other authorities and through discussion with BCBC.</w:t>
      </w:r>
    </w:p>
    <w:p w14:paraId="5A41737F" w14:textId="77777777" w:rsidR="00BD61DE" w:rsidRPr="00BD61DE" w:rsidRDefault="00BD61DE" w:rsidP="00BD61DE">
      <w:pPr>
        <w:spacing w:after="0" w:line="360" w:lineRule="auto"/>
        <w:rPr>
          <w:rFonts w:ascii="Arial" w:hAnsi="Arial" w:cs="Arial"/>
          <w:sz w:val="20"/>
          <w:szCs w:val="20"/>
        </w:rPr>
      </w:pPr>
    </w:p>
    <w:p w14:paraId="1BF8A3BC" w14:textId="77777777" w:rsidR="00BD61DE" w:rsidRPr="00BD61DE" w:rsidRDefault="00BD61DE" w:rsidP="00BD61DE">
      <w:pPr>
        <w:spacing w:after="0" w:line="360" w:lineRule="auto"/>
        <w:rPr>
          <w:rFonts w:ascii="Arial" w:hAnsi="Arial" w:cs="Arial"/>
          <w:sz w:val="20"/>
          <w:szCs w:val="20"/>
        </w:rPr>
      </w:pPr>
      <w:r w:rsidRPr="00BD61DE">
        <w:rPr>
          <w:rFonts w:ascii="Arial" w:hAnsi="Arial" w:cs="Arial"/>
          <w:sz w:val="20"/>
          <w:szCs w:val="20"/>
        </w:rPr>
        <w:t xml:space="preserve">There has been discussion at some length as to whether each individual school should draw up its own distinct equality objectives and it was agreed with BCBC that schools should seek to align their equality objectives to those drawn up by the local authority (which in turn align to the WG). </w:t>
      </w:r>
      <w:proofErr w:type="gramStart"/>
      <w:r w:rsidRPr="00BD61DE">
        <w:rPr>
          <w:rFonts w:ascii="Arial" w:hAnsi="Arial" w:cs="Arial"/>
          <w:sz w:val="20"/>
          <w:szCs w:val="20"/>
        </w:rPr>
        <w:t>In order to</w:t>
      </w:r>
      <w:proofErr w:type="gramEnd"/>
      <w:r w:rsidRPr="00BD61DE">
        <w:rPr>
          <w:rFonts w:ascii="Arial" w:hAnsi="Arial" w:cs="Arial"/>
          <w:sz w:val="20"/>
          <w:szCs w:val="20"/>
        </w:rPr>
        <w:t xml:space="preserve"> make the LA objectives more appropriate for schools, the policy group has agreed an adapted version of their objective statements and recommend this to all schools for their use.</w:t>
      </w:r>
    </w:p>
    <w:p w14:paraId="2CAE198C" w14:textId="77777777" w:rsidR="00BD61DE" w:rsidRPr="00BD61DE" w:rsidRDefault="00BD61DE" w:rsidP="00BD61DE">
      <w:pPr>
        <w:spacing w:after="0" w:line="360" w:lineRule="auto"/>
        <w:rPr>
          <w:rFonts w:ascii="Arial" w:hAnsi="Arial" w:cs="Arial"/>
          <w:sz w:val="20"/>
          <w:szCs w:val="20"/>
        </w:rPr>
      </w:pPr>
    </w:p>
    <w:p w14:paraId="2E16D6D1" w14:textId="77777777" w:rsidR="00BD61DE" w:rsidRPr="00BD61DE" w:rsidRDefault="00BD61DE" w:rsidP="00BD61DE">
      <w:pPr>
        <w:spacing w:after="0" w:line="360" w:lineRule="auto"/>
        <w:rPr>
          <w:rFonts w:ascii="Arial" w:hAnsi="Arial" w:cs="Arial"/>
          <w:sz w:val="20"/>
          <w:szCs w:val="20"/>
        </w:rPr>
      </w:pPr>
      <w:r w:rsidRPr="00BD61DE">
        <w:rPr>
          <w:rFonts w:ascii="Arial" w:hAnsi="Arial" w:cs="Arial"/>
          <w:sz w:val="20"/>
          <w:szCs w:val="20"/>
        </w:rPr>
        <w:t>Schools are advised to maintain the same timeline (currently 2024-28) as the BCBC Equality Plan and to update it when BCBC next renew theirs.</w:t>
      </w:r>
    </w:p>
    <w:p w14:paraId="3D3BEA4A" w14:textId="77777777" w:rsidR="00BD61DE" w:rsidRPr="00BD61DE" w:rsidRDefault="00BD61DE" w:rsidP="00BD61DE">
      <w:pPr>
        <w:spacing w:after="0" w:line="360" w:lineRule="auto"/>
        <w:rPr>
          <w:rFonts w:ascii="Arial" w:hAnsi="Arial" w:cs="Arial"/>
          <w:sz w:val="20"/>
          <w:szCs w:val="20"/>
        </w:rPr>
      </w:pPr>
    </w:p>
    <w:p w14:paraId="3E97F4F8" w14:textId="77777777" w:rsidR="00BD61DE" w:rsidRPr="00BD61DE" w:rsidRDefault="00BD61DE" w:rsidP="00BD61DE">
      <w:pPr>
        <w:spacing w:after="0" w:line="360" w:lineRule="auto"/>
        <w:rPr>
          <w:rFonts w:ascii="Arial" w:hAnsi="Arial" w:cs="Arial"/>
          <w:sz w:val="20"/>
          <w:szCs w:val="20"/>
        </w:rPr>
      </w:pPr>
      <w:r w:rsidRPr="00BD61DE">
        <w:rPr>
          <w:rFonts w:ascii="Arial" w:hAnsi="Arial" w:cs="Arial"/>
          <w:sz w:val="20"/>
          <w:szCs w:val="20"/>
        </w:rPr>
        <w:t>As always, this policy template is intended to provide guidance, but schools may draw up individual policy statements and equality objectives should they so wish.</w:t>
      </w:r>
    </w:p>
    <w:p w14:paraId="669DB0FF" w14:textId="77777777" w:rsidR="00BD61DE" w:rsidRPr="00275FB2" w:rsidRDefault="00BD61DE" w:rsidP="00BD61DE">
      <w:pPr>
        <w:spacing w:after="0" w:line="360" w:lineRule="auto"/>
        <w:rPr>
          <w:rFonts w:ascii="Arial" w:hAnsi="Arial" w:cs="Arial"/>
          <w:sz w:val="24"/>
          <w:szCs w:val="24"/>
        </w:rPr>
      </w:pPr>
    </w:p>
    <w:p w14:paraId="3780EC9F" w14:textId="77777777" w:rsidR="00BD61DE" w:rsidRDefault="00BD61DE" w:rsidP="00BD61DE">
      <w:pPr>
        <w:spacing w:after="0" w:line="360" w:lineRule="auto"/>
        <w:jc w:val="center"/>
        <w:rPr>
          <w:rFonts w:ascii="Arial" w:eastAsia="Times New Roman" w:hAnsi="Arial" w:cs="Arial"/>
          <w:b/>
          <w:bCs/>
          <w:sz w:val="24"/>
          <w:szCs w:val="24"/>
          <w:u w:val="single"/>
          <w:lang w:eastAsia="en-GB"/>
        </w:rPr>
      </w:pPr>
    </w:p>
    <w:p w14:paraId="3EB414F7" w14:textId="77777777" w:rsidR="00BD61DE" w:rsidRDefault="00BD61DE" w:rsidP="00BD61DE">
      <w:pPr>
        <w:spacing w:after="0" w:line="360" w:lineRule="auto"/>
        <w:jc w:val="center"/>
        <w:rPr>
          <w:rFonts w:ascii="Arial" w:eastAsia="Times New Roman" w:hAnsi="Arial" w:cs="Arial"/>
          <w:b/>
          <w:bCs/>
          <w:sz w:val="24"/>
          <w:szCs w:val="24"/>
          <w:u w:val="single"/>
          <w:lang w:eastAsia="en-GB"/>
        </w:rPr>
      </w:pPr>
    </w:p>
    <w:p w14:paraId="7ACE8B62" w14:textId="77777777" w:rsidR="00BD61DE" w:rsidRDefault="00BD61DE" w:rsidP="00BD61DE">
      <w:pPr>
        <w:spacing w:after="0" w:line="360" w:lineRule="auto"/>
        <w:jc w:val="center"/>
        <w:rPr>
          <w:rFonts w:ascii="Arial" w:eastAsia="Times New Roman" w:hAnsi="Arial" w:cs="Arial"/>
          <w:b/>
          <w:bCs/>
          <w:sz w:val="24"/>
          <w:szCs w:val="24"/>
          <w:u w:val="single"/>
          <w:lang w:eastAsia="en-GB"/>
        </w:rPr>
      </w:pPr>
    </w:p>
    <w:p w14:paraId="2DDBE823" w14:textId="77777777" w:rsidR="00BD61DE" w:rsidRDefault="00BD61DE" w:rsidP="00BD61DE">
      <w:pPr>
        <w:spacing w:after="0" w:line="360" w:lineRule="auto"/>
        <w:jc w:val="center"/>
        <w:rPr>
          <w:rFonts w:ascii="Arial" w:eastAsia="Times New Roman" w:hAnsi="Arial" w:cs="Arial"/>
          <w:b/>
          <w:bCs/>
          <w:sz w:val="24"/>
          <w:szCs w:val="24"/>
          <w:u w:val="single"/>
          <w:lang w:eastAsia="en-GB"/>
        </w:rPr>
      </w:pPr>
    </w:p>
    <w:p w14:paraId="1119BD16" w14:textId="77777777" w:rsidR="00BD61DE" w:rsidRDefault="00BD61DE" w:rsidP="00BD61DE">
      <w:pPr>
        <w:spacing w:after="0" w:line="360" w:lineRule="auto"/>
        <w:jc w:val="center"/>
        <w:rPr>
          <w:rFonts w:ascii="Arial" w:eastAsia="Times New Roman" w:hAnsi="Arial" w:cs="Arial"/>
          <w:b/>
          <w:bCs/>
          <w:sz w:val="24"/>
          <w:szCs w:val="24"/>
          <w:u w:val="single"/>
          <w:lang w:eastAsia="en-GB"/>
        </w:rPr>
      </w:pPr>
    </w:p>
    <w:p w14:paraId="3F0E4635" w14:textId="77777777" w:rsidR="00BD61DE" w:rsidRDefault="00BD61DE" w:rsidP="00BD61DE">
      <w:pPr>
        <w:spacing w:after="0" w:line="360" w:lineRule="auto"/>
        <w:jc w:val="center"/>
        <w:rPr>
          <w:rFonts w:ascii="Arial" w:eastAsia="Times New Roman" w:hAnsi="Arial" w:cs="Arial"/>
          <w:b/>
          <w:bCs/>
          <w:sz w:val="24"/>
          <w:szCs w:val="24"/>
          <w:u w:val="single"/>
          <w:lang w:eastAsia="en-GB"/>
        </w:rPr>
      </w:pPr>
    </w:p>
    <w:p w14:paraId="3D5DDA09" w14:textId="77777777" w:rsidR="0021213F" w:rsidRDefault="0021213F" w:rsidP="00BD61DE">
      <w:pPr>
        <w:spacing w:after="0" w:line="360" w:lineRule="auto"/>
        <w:jc w:val="center"/>
        <w:rPr>
          <w:rFonts w:ascii="Arial" w:eastAsia="Times New Roman" w:hAnsi="Arial" w:cs="Arial"/>
          <w:b/>
          <w:bCs/>
          <w:sz w:val="24"/>
          <w:szCs w:val="24"/>
          <w:u w:val="single"/>
          <w:lang w:eastAsia="en-GB"/>
        </w:rPr>
      </w:pPr>
    </w:p>
    <w:p w14:paraId="27069085" w14:textId="77777777" w:rsidR="0021213F" w:rsidRDefault="0021213F" w:rsidP="00BD61DE">
      <w:pPr>
        <w:spacing w:after="0" w:line="360" w:lineRule="auto"/>
        <w:jc w:val="center"/>
        <w:rPr>
          <w:rFonts w:ascii="Arial" w:eastAsia="Times New Roman" w:hAnsi="Arial" w:cs="Arial"/>
          <w:b/>
          <w:bCs/>
          <w:sz w:val="24"/>
          <w:szCs w:val="24"/>
          <w:u w:val="single"/>
          <w:lang w:eastAsia="en-GB"/>
        </w:rPr>
      </w:pPr>
    </w:p>
    <w:p w14:paraId="400009C1" w14:textId="77777777" w:rsidR="0021213F" w:rsidRDefault="0021213F" w:rsidP="00BD61DE">
      <w:pPr>
        <w:spacing w:after="0" w:line="360" w:lineRule="auto"/>
        <w:jc w:val="center"/>
        <w:rPr>
          <w:rFonts w:ascii="Arial" w:eastAsia="Times New Roman" w:hAnsi="Arial" w:cs="Arial"/>
          <w:b/>
          <w:bCs/>
          <w:sz w:val="24"/>
          <w:szCs w:val="24"/>
          <w:u w:val="single"/>
          <w:lang w:eastAsia="en-GB"/>
        </w:rPr>
      </w:pPr>
    </w:p>
    <w:p w14:paraId="2BE031F3" w14:textId="77777777" w:rsidR="0021213F" w:rsidRDefault="0021213F" w:rsidP="00BD61DE">
      <w:pPr>
        <w:spacing w:after="0" w:line="360" w:lineRule="auto"/>
        <w:jc w:val="center"/>
        <w:rPr>
          <w:rFonts w:ascii="Arial" w:eastAsia="Times New Roman" w:hAnsi="Arial" w:cs="Arial"/>
          <w:b/>
          <w:bCs/>
          <w:sz w:val="24"/>
          <w:szCs w:val="24"/>
          <w:u w:val="single"/>
          <w:lang w:eastAsia="en-GB"/>
        </w:rPr>
      </w:pPr>
    </w:p>
    <w:p w14:paraId="4A9C1DD9" w14:textId="23779EA8" w:rsidR="00BD61DE" w:rsidRPr="00BD61DE" w:rsidRDefault="00BD61DE" w:rsidP="00BD61DE">
      <w:pPr>
        <w:spacing w:after="0" w:line="360" w:lineRule="auto"/>
        <w:jc w:val="center"/>
        <w:rPr>
          <w:rFonts w:ascii="Arial" w:eastAsia="Times New Roman" w:hAnsi="Arial" w:cs="Arial"/>
          <w:b/>
          <w:bCs/>
          <w:sz w:val="20"/>
          <w:szCs w:val="20"/>
          <w:u w:val="single"/>
          <w:lang w:eastAsia="en-GB"/>
        </w:rPr>
      </w:pPr>
      <w:r w:rsidRPr="00BD61DE">
        <w:rPr>
          <w:rFonts w:ascii="Arial" w:eastAsia="Times New Roman" w:hAnsi="Arial" w:cs="Arial"/>
          <w:b/>
          <w:bCs/>
          <w:sz w:val="20"/>
          <w:szCs w:val="20"/>
          <w:u w:val="single"/>
          <w:lang w:eastAsia="en-GB"/>
        </w:rPr>
        <w:lastRenderedPageBreak/>
        <w:t>Strategic Equality Plan Template for Schools 2024 - 2028</w:t>
      </w:r>
    </w:p>
    <w:p w14:paraId="6231E74B" w14:textId="77777777" w:rsidR="00BD61DE" w:rsidRPr="00BD61DE" w:rsidRDefault="00BD61DE" w:rsidP="00BD61DE">
      <w:pPr>
        <w:spacing w:after="0" w:line="360" w:lineRule="auto"/>
        <w:rPr>
          <w:rFonts w:ascii="Arial" w:eastAsia="Times New Roman" w:hAnsi="Arial" w:cs="Arial"/>
          <w:b/>
          <w:sz w:val="20"/>
          <w:szCs w:val="20"/>
          <w:u w:val="single"/>
          <w:lang w:eastAsia="en-GB"/>
        </w:rPr>
      </w:pPr>
    </w:p>
    <w:p w14:paraId="2F8323CE" w14:textId="77777777" w:rsidR="00BD61DE" w:rsidRPr="00BD61DE" w:rsidRDefault="00BD61DE" w:rsidP="00BD61DE">
      <w:pPr>
        <w:spacing w:after="0" w:line="360" w:lineRule="auto"/>
        <w:rPr>
          <w:rFonts w:ascii="Arial" w:eastAsia="Times New Roman" w:hAnsi="Arial" w:cs="Arial"/>
          <w:b/>
          <w:sz w:val="20"/>
          <w:szCs w:val="20"/>
        </w:rPr>
      </w:pPr>
      <w:r w:rsidRPr="00BD61DE">
        <w:rPr>
          <w:rFonts w:ascii="Arial" w:eastAsia="Times New Roman" w:hAnsi="Arial" w:cs="Arial"/>
          <w:b/>
          <w:sz w:val="20"/>
          <w:szCs w:val="20"/>
        </w:rPr>
        <w:t>Introduction</w:t>
      </w:r>
    </w:p>
    <w:p w14:paraId="55015D77" w14:textId="77777777" w:rsidR="00BD61DE" w:rsidRPr="00BD61DE" w:rsidRDefault="00BD61DE" w:rsidP="00BD61DE">
      <w:pPr>
        <w:spacing w:after="0" w:line="360" w:lineRule="auto"/>
        <w:rPr>
          <w:rFonts w:ascii="Arial" w:eastAsia="Times New Roman" w:hAnsi="Arial" w:cs="Arial"/>
          <w:sz w:val="20"/>
          <w:szCs w:val="20"/>
        </w:rPr>
      </w:pPr>
      <w:r w:rsidRPr="00BD61DE">
        <w:rPr>
          <w:rFonts w:ascii="Arial" w:eastAsia="Times New Roman" w:hAnsi="Arial" w:cs="Arial"/>
          <w:sz w:val="20"/>
          <w:szCs w:val="20"/>
        </w:rPr>
        <w:t xml:space="preserve">At Llangewydd Junior School we are committed to ensuring equality of education and opportunity for all pupils, staff, </w:t>
      </w:r>
      <w:proofErr w:type="gramStart"/>
      <w:r w:rsidRPr="00BD61DE">
        <w:rPr>
          <w:rFonts w:ascii="Arial" w:eastAsia="Times New Roman" w:hAnsi="Arial" w:cs="Arial"/>
          <w:sz w:val="20"/>
          <w:szCs w:val="20"/>
        </w:rPr>
        <w:t>parents</w:t>
      </w:r>
      <w:proofErr w:type="gramEnd"/>
      <w:r w:rsidRPr="00BD61DE">
        <w:rPr>
          <w:rFonts w:ascii="Arial" w:eastAsia="Times New Roman" w:hAnsi="Arial" w:cs="Arial"/>
          <w:sz w:val="20"/>
          <w:szCs w:val="20"/>
        </w:rPr>
        <w:t xml:space="preserve"> and carers receiving services from the school, irrespective of any protected characteristic. We aim to develop a culture of inclusion and diversity in which all those connected to the school feel proud of their identity and able to participate fully in school life. </w:t>
      </w:r>
    </w:p>
    <w:p w14:paraId="306B90F2" w14:textId="77777777" w:rsidR="00BD61DE" w:rsidRPr="00BD61DE" w:rsidRDefault="00BD61DE" w:rsidP="00BD61DE">
      <w:pPr>
        <w:spacing w:after="0" w:line="360" w:lineRule="auto"/>
        <w:rPr>
          <w:rFonts w:ascii="Arial" w:eastAsia="Times New Roman" w:hAnsi="Arial" w:cs="Arial"/>
          <w:sz w:val="20"/>
          <w:szCs w:val="20"/>
        </w:rPr>
      </w:pPr>
    </w:p>
    <w:p w14:paraId="29A47147" w14:textId="77777777" w:rsidR="00BD61DE" w:rsidRPr="00BD61DE" w:rsidRDefault="00BD61DE" w:rsidP="00BD61DE">
      <w:pPr>
        <w:spacing w:after="0" w:line="360" w:lineRule="auto"/>
        <w:rPr>
          <w:rFonts w:ascii="Arial" w:eastAsia="Times New Roman" w:hAnsi="Arial" w:cs="Arial"/>
          <w:sz w:val="20"/>
          <w:szCs w:val="20"/>
        </w:rPr>
      </w:pPr>
      <w:r w:rsidRPr="00BD61DE">
        <w:rPr>
          <w:rFonts w:ascii="Arial" w:eastAsia="Times New Roman" w:hAnsi="Arial" w:cs="Arial"/>
          <w:sz w:val="20"/>
          <w:szCs w:val="20"/>
        </w:rPr>
        <w:t xml:space="preserve">The achievement of pupils will be </w:t>
      </w:r>
      <w:proofErr w:type="gramStart"/>
      <w:r w:rsidRPr="00BD61DE">
        <w:rPr>
          <w:rFonts w:ascii="Arial" w:eastAsia="Times New Roman" w:hAnsi="Arial" w:cs="Arial"/>
          <w:sz w:val="20"/>
          <w:szCs w:val="20"/>
        </w:rPr>
        <w:t>monitored</w:t>
      </w:r>
      <w:proofErr w:type="gramEnd"/>
      <w:r w:rsidRPr="00BD61DE">
        <w:rPr>
          <w:rFonts w:ascii="Arial" w:eastAsia="Times New Roman" w:hAnsi="Arial" w:cs="Arial"/>
          <w:sz w:val="20"/>
          <w:szCs w:val="20"/>
        </w:rPr>
        <w:t xml:space="preserve"> and we will use this data to support pupils, raise standards and ensure inclusive teaching.</w:t>
      </w:r>
      <w:r w:rsidRPr="00BD61DE">
        <w:rPr>
          <w:rFonts w:ascii="Arial" w:hAnsi="Arial" w:cs="Arial"/>
          <w:sz w:val="20"/>
          <w:szCs w:val="20"/>
        </w:rPr>
        <w:t xml:space="preserve">  </w:t>
      </w:r>
      <w:r w:rsidRPr="00BD61DE">
        <w:rPr>
          <w:rFonts w:ascii="Arial" w:eastAsia="Times New Roman" w:hAnsi="Arial" w:cs="Arial"/>
          <w:sz w:val="20"/>
          <w:szCs w:val="20"/>
        </w:rPr>
        <w:t xml:space="preserve">We will tackle discrimination by the positive promotion of equality, challenging bullying and stereotypes and creating an environment which champions respect for all.  We believe that diversity is a strength, which should be respected and celebrated by all those who learn, </w:t>
      </w:r>
      <w:proofErr w:type="gramStart"/>
      <w:r w:rsidRPr="00BD61DE">
        <w:rPr>
          <w:rFonts w:ascii="Arial" w:eastAsia="Times New Roman" w:hAnsi="Arial" w:cs="Arial"/>
          <w:sz w:val="20"/>
          <w:szCs w:val="20"/>
        </w:rPr>
        <w:t>teach</w:t>
      </w:r>
      <w:proofErr w:type="gramEnd"/>
      <w:r w:rsidRPr="00BD61DE">
        <w:rPr>
          <w:rFonts w:ascii="Arial" w:eastAsia="Times New Roman" w:hAnsi="Arial" w:cs="Arial"/>
          <w:sz w:val="20"/>
          <w:szCs w:val="20"/>
        </w:rPr>
        <w:t xml:space="preserve"> and visit here.</w:t>
      </w:r>
    </w:p>
    <w:p w14:paraId="249A70B5" w14:textId="77777777" w:rsidR="00BD61DE" w:rsidRPr="00BD61DE" w:rsidRDefault="00BD61DE" w:rsidP="00BD61DE">
      <w:pPr>
        <w:spacing w:after="0" w:line="360" w:lineRule="auto"/>
        <w:rPr>
          <w:rFonts w:ascii="Arial" w:eastAsia="Times New Roman" w:hAnsi="Arial" w:cs="Arial"/>
          <w:b/>
          <w:sz w:val="20"/>
          <w:szCs w:val="20"/>
        </w:rPr>
      </w:pPr>
    </w:p>
    <w:p w14:paraId="53E2A745" w14:textId="77777777" w:rsidR="00BD61DE" w:rsidRPr="00BD61DE" w:rsidRDefault="00BD61DE" w:rsidP="00BD61DE">
      <w:pPr>
        <w:spacing w:after="0" w:line="360" w:lineRule="auto"/>
        <w:rPr>
          <w:rFonts w:ascii="Arial" w:eastAsia="Times New Roman" w:hAnsi="Arial" w:cs="Arial"/>
          <w:b/>
          <w:sz w:val="20"/>
          <w:szCs w:val="20"/>
        </w:rPr>
      </w:pPr>
      <w:r w:rsidRPr="00BD61DE">
        <w:rPr>
          <w:rFonts w:ascii="Arial" w:eastAsia="Times New Roman" w:hAnsi="Arial" w:cs="Arial"/>
          <w:b/>
          <w:sz w:val="20"/>
          <w:szCs w:val="20"/>
        </w:rPr>
        <w:t>Characteristics of our School</w:t>
      </w:r>
    </w:p>
    <w:p w14:paraId="3937E1E7" w14:textId="77777777" w:rsidR="00BD61DE" w:rsidRPr="00BD61DE" w:rsidRDefault="00BD61DE" w:rsidP="00BD61DE">
      <w:pPr>
        <w:rPr>
          <w:rFonts w:ascii="Arial" w:hAnsi="Arial" w:cs="Arial"/>
          <w:sz w:val="20"/>
          <w:szCs w:val="20"/>
        </w:rPr>
      </w:pPr>
      <w:r w:rsidRPr="00BD61DE">
        <w:rPr>
          <w:rFonts w:ascii="Arial" w:hAnsi="Arial" w:cs="Arial"/>
          <w:sz w:val="20"/>
          <w:szCs w:val="20"/>
        </w:rPr>
        <w:t xml:space="preserve">At Llangewydd we are committed to: </w:t>
      </w:r>
    </w:p>
    <w:p w14:paraId="2FE21A9C" w14:textId="77777777" w:rsidR="00BD61DE" w:rsidRPr="00BD61DE" w:rsidRDefault="00BD61DE" w:rsidP="00BD61DE">
      <w:pPr>
        <w:pStyle w:val="ListParagraph"/>
        <w:numPr>
          <w:ilvl w:val="0"/>
          <w:numId w:val="41"/>
        </w:numPr>
        <w:spacing w:after="160" w:line="259" w:lineRule="auto"/>
        <w:rPr>
          <w:rFonts w:ascii="Arial" w:hAnsi="Arial" w:cs="Arial"/>
          <w:sz w:val="20"/>
          <w:szCs w:val="20"/>
        </w:rPr>
      </w:pPr>
      <w:r w:rsidRPr="00BD61DE">
        <w:rPr>
          <w:rFonts w:ascii="Arial" w:hAnsi="Arial" w:cs="Arial"/>
          <w:sz w:val="20"/>
          <w:szCs w:val="20"/>
        </w:rPr>
        <w:t>Igniting a passion for learning creating happy, lifelong learners</w:t>
      </w:r>
    </w:p>
    <w:p w14:paraId="10239549" w14:textId="77777777" w:rsidR="00BD61DE" w:rsidRPr="00BD61DE" w:rsidRDefault="00BD61DE" w:rsidP="00BD61DE">
      <w:pPr>
        <w:pStyle w:val="ListParagraph"/>
        <w:numPr>
          <w:ilvl w:val="0"/>
          <w:numId w:val="41"/>
        </w:numPr>
        <w:spacing w:after="160" w:line="259" w:lineRule="auto"/>
        <w:rPr>
          <w:rFonts w:ascii="Arial" w:hAnsi="Arial" w:cs="Arial"/>
          <w:sz w:val="20"/>
          <w:szCs w:val="20"/>
        </w:rPr>
      </w:pPr>
      <w:r w:rsidRPr="00BD61DE">
        <w:rPr>
          <w:rFonts w:ascii="Arial" w:hAnsi="Arial" w:cs="Arial"/>
          <w:sz w:val="20"/>
          <w:szCs w:val="20"/>
        </w:rPr>
        <w:t xml:space="preserve">Developing the learning environment to encourage inquisitive, independent learners, where they feel supported and </w:t>
      </w:r>
      <w:proofErr w:type="gramStart"/>
      <w:r w:rsidRPr="00BD61DE">
        <w:rPr>
          <w:rFonts w:ascii="Arial" w:hAnsi="Arial" w:cs="Arial"/>
          <w:sz w:val="20"/>
          <w:szCs w:val="20"/>
        </w:rPr>
        <w:t>challenged</w:t>
      </w:r>
      <w:proofErr w:type="gramEnd"/>
    </w:p>
    <w:p w14:paraId="4022D75A" w14:textId="77777777" w:rsidR="00BD61DE" w:rsidRPr="00BD61DE" w:rsidRDefault="00BD61DE" w:rsidP="00BD61DE">
      <w:pPr>
        <w:pStyle w:val="ListParagraph"/>
        <w:numPr>
          <w:ilvl w:val="0"/>
          <w:numId w:val="41"/>
        </w:numPr>
        <w:spacing w:after="160" w:line="259" w:lineRule="auto"/>
        <w:rPr>
          <w:rFonts w:ascii="Arial" w:hAnsi="Arial" w:cs="Arial"/>
          <w:sz w:val="20"/>
          <w:szCs w:val="20"/>
        </w:rPr>
      </w:pPr>
      <w:r w:rsidRPr="00BD61DE">
        <w:rPr>
          <w:rFonts w:ascii="Arial" w:hAnsi="Arial" w:cs="Arial"/>
          <w:sz w:val="20"/>
          <w:szCs w:val="20"/>
        </w:rPr>
        <w:t xml:space="preserve">Creating a focus on developing learning capacity so pupils will know, understand and challenge themselves as </w:t>
      </w:r>
      <w:proofErr w:type="gramStart"/>
      <w:r w:rsidRPr="00BD61DE">
        <w:rPr>
          <w:rFonts w:ascii="Arial" w:hAnsi="Arial" w:cs="Arial"/>
          <w:sz w:val="20"/>
          <w:szCs w:val="20"/>
        </w:rPr>
        <w:t>learners</w:t>
      </w:r>
      <w:proofErr w:type="gramEnd"/>
    </w:p>
    <w:p w14:paraId="13AC7CA0" w14:textId="77777777" w:rsidR="00BD61DE" w:rsidRPr="00BD61DE" w:rsidRDefault="00BD61DE" w:rsidP="00BD61DE">
      <w:pPr>
        <w:pStyle w:val="ListParagraph"/>
        <w:numPr>
          <w:ilvl w:val="0"/>
          <w:numId w:val="41"/>
        </w:numPr>
        <w:spacing w:after="160" w:line="259" w:lineRule="auto"/>
        <w:rPr>
          <w:rFonts w:ascii="Arial" w:hAnsi="Arial" w:cs="Arial"/>
          <w:sz w:val="20"/>
          <w:szCs w:val="20"/>
        </w:rPr>
      </w:pPr>
      <w:r w:rsidRPr="00BD61DE">
        <w:rPr>
          <w:rFonts w:ascii="Arial" w:hAnsi="Arial" w:cs="Arial"/>
          <w:sz w:val="20"/>
          <w:szCs w:val="20"/>
        </w:rPr>
        <w:t xml:space="preserve">Developing an inspiring curriculum which will enable all children to explore and experience, create and express, respond and reflect and be motivated to </w:t>
      </w:r>
      <w:proofErr w:type="gramStart"/>
      <w:r w:rsidRPr="00BD61DE">
        <w:rPr>
          <w:rFonts w:ascii="Arial" w:hAnsi="Arial" w:cs="Arial"/>
          <w:sz w:val="20"/>
          <w:szCs w:val="20"/>
        </w:rPr>
        <w:t>learn</w:t>
      </w:r>
      <w:proofErr w:type="gramEnd"/>
    </w:p>
    <w:p w14:paraId="5B35D34D" w14:textId="77777777" w:rsidR="00BD61DE" w:rsidRPr="00BD61DE" w:rsidRDefault="00BD61DE" w:rsidP="00BD61DE">
      <w:pPr>
        <w:pStyle w:val="ListParagraph"/>
        <w:numPr>
          <w:ilvl w:val="0"/>
          <w:numId w:val="41"/>
        </w:numPr>
        <w:spacing w:after="160" w:line="259" w:lineRule="auto"/>
        <w:rPr>
          <w:rFonts w:ascii="Arial" w:hAnsi="Arial" w:cs="Arial"/>
          <w:sz w:val="20"/>
          <w:szCs w:val="20"/>
        </w:rPr>
      </w:pPr>
      <w:r w:rsidRPr="00BD61DE">
        <w:rPr>
          <w:rFonts w:ascii="Arial" w:hAnsi="Arial" w:cs="Arial"/>
          <w:sz w:val="20"/>
          <w:szCs w:val="20"/>
        </w:rPr>
        <w:t>Creating the conditions to thrive (a school that is inviting, friendly and welcoming to all)</w:t>
      </w:r>
    </w:p>
    <w:p w14:paraId="3AF80E42" w14:textId="77777777" w:rsidR="00BD61DE" w:rsidRPr="00BD61DE" w:rsidRDefault="00BD61DE" w:rsidP="00BD61DE">
      <w:pPr>
        <w:pStyle w:val="ListParagraph"/>
        <w:numPr>
          <w:ilvl w:val="0"/>
          <w:numId w:val="41"/>
        </w:numPr>
        <w:spacing w:after="160" w:line="259" w:lineRule="auto"/>
        <w:rPr>
          <w:rFonts w:ascii="Arial" w:hAnsi="Arial" w:cs="Arial"/>
          <w:sz w:val="20"/>
          <w:szCs w:val="20"/>
        </w:rPr>
      </w:pPr>
      <w:r w:rsidRPr="00BD61DE">
        <w:rPr>
          <w:rFonts w:ascii="Arial" w:hAnsi="Arial" w:cs="Arial"/>
          <w:sz w:val="20"/>
          <w:szCs w:val="20"/>
        </w:rPr>
        <w:t xml:space="preserve">Ensuring wellbeing is at the heart of our school and all pupils needs are </w:t>
      </w:r>
      <w:proofErr w:type="gramStart"/>
      <w:r w:rsidRPr="00BD61DE">
        <w:rPr>
          <w:rFonts w:ascii="Arial" w:hAnsi="Arial" w:cs="Arial"/>
          <w:sz w:val="20"/>
          <w:szCs w:val="20"/>
        </w:rPr>
        <w:t>met</w:t>
      </w:r>
      <w:proofErr w:type="gramEnd"/>
    </w:p>
    <w:p w14:paraId="5947D949" w14:textId="77777777" w:rsidR="00BD61DE" w:rsidRPr="00BD61DE" w:rsidRDefault="00BD61DE" w:rsidP="00BD61DE">
      <w:pPr>
        <w:pStyle w:val="ListParagraph"/>
        <w:numPr>
          <w:ilvl w:val="0"/>
          <w:numId w:val="41"/>
        </w:numPr>
        <w:spacing w:after="160" w:line="259" w:lineRule="auto"/>
        <w:rPr>
          <w:rFonts w:ascii="Arial" w:hAnsi="Arial" w:cs="Arial"/>
          <w:sz w:val="20"/>
          <w:szCs w:val="20"/>
        </w:rPr>
      </w:pPr>
      <w:r w:rsidRPr="00BD61DE">
        <w:rPr>
          <w:rFonts w:ascii="Arial" w:hAnsi="Arial" w:cs="Arial"/>
          <w:sz w:val="20"/>
          <w:szCs w:val="20"/>
        </w:rPr>
        <w:t xml:space="preserve">Creating a happy and </w:t>
      </w:r>
      <w:r w:rsidRPr="00BD61DE">
        <w:rPr>
          <w:rFonts w:ascii="Arial" w:hAnsi="Arial" w:cs="Arial"/>
          <w:b/>
          <w:bCs/>
          <w:sz w:val="20"/>
          <w:szCs w:val="20"/>
        </w:rPr>
        <w:t>inclusive learning environment</w:t>
      </w:r>
      <w:r w:rsidRPr="00BD61DE">
        <w:rPr>
          <w:rFonts w:ascii="Arial" w:hAnsi="Arial" w:cs="Arial"/>
          <w:sz w:val="20"/>
          <w:szCs w:val="20"/>
        </w:rPr>
        <w:t xml:space="preserve"> where we will support each other to </w:t>
      </w:r>
      <w:proofErr w:type="gramStart"/>
      <w:r w:rsidRPr="00BD61DE">
        <w:rPr>
          <w:rFonts w:ascii="Arial" w:hAnsi="Arial" w:cs="Arial"/>
          <w:sz w:val="20"/>
          <w:szCs w:val="20"/>
        </w:rPr>
        <w:t>learn</w:t>
      </w:r>
      <w:proofErr w:type="gramEnd"/>
      <w:r w:rsidRPr="00BD61DE">
        <w:rPr>
          <w:rFonts w:ascii="Arial" w:hAnsi="Arial" w:cs="Arial"/>
          <w:sz w:val="20"/>
          <w:szCs w:val="20"/>
        </w:rPr>
        <w:t xml:space="preserve"> and success is celebrated</w:t>
      </w:r>
    </w:p>
    <w:p w14:paraId="0415857D" w14:textId="635145AE" w:rsidR="00BD61DE" w:rsidRDefault="00BD61DE" w:rsidP="0021213F">
      <w:pPr>
        <w:pStyle w:val="ListParagraph"/>
        <w:numPr>
          <w:ilvl w:val="0"/>
          <w:numId w:val="41"/>
        </w:numPr>
        <w:spacing w:after="160" w:line="259" w:lineRule="auto"/>
        <w:rPr>
          <w:rFonts w:ascii="Arial" w:hAnsi="Arial" w:cs="Arial"/>
          <w:sz w:val="20"/>
          <w:szCs w:val="20"/>
        </w:rPr>
      </w:pPr>
      <w:r w:rsidRPr="00BD61DE">
        <w:rPr>
          <w:rFonts w:ascii="Arial" w:hAnsi="Arial" w:cs="Arial"/>
          <w:sz w:val="20"/>
          <w:szCs w:val="20"/>
        </w:rPr>
        <w:t xml:space="preserve">Growing together with the community, developing relationships based on mutual trust, respect and </w:t>
      </w:r>
      <w:proofErr w:type="gramStart"/>
      <w:r w:rsidRPr="00BD61DE">
        <w:rPr>
          <w:rFonts w:ascii="Arial" w:hAnsi="Arial" w:cs="Arial"/>
          <w:sz w:val="20"/>
          <w:szCs w:val="20"/>
        </w:rPr>
        <w:t>support</w:t>
      </w:r>
      <w:proofErr w:type="gramEnd"/>
    </w:p>
    <w:p w14:paraId="36A518F0" w14:textId="77777777" w:rsidR="0021213F" w:rsidRPr="0021213F" w:rsidRDefault="0021213F" w:rsidP="0021213F">
      <w:pPr>
        <w:pStyle w:val="ListParagraph"/>
        <w:spacing w:after="160" w:line="259" w:lineRule="auto"/>
        <w:rPr>
          <w:rFonts w:ascii="Arial" w:hAnsi="Arial" w:cs="Arial"/>
          <w:sz w:val="20"/>
          <w:szCs w:val="20"/>
        </w:rPr>
      </w:pPr>
    </w:p>
    <w:p w14:paraId="48AEBD43" w14:textId="77777777" w:rsidR="00BD61DE" w:rsidRDefault="00BD61DE" w:rsidP="00BD61DE">
      <w:pPr>
        <w:spacing w:line="360" w:lineRule="auto"/>
        <w:ind w:right="-295"/>
        <w:rPr>
          <w:rFonts w:ascii="Arial" w:hAnsi="Arial" w:cs="Arial"/>
          <w:sz w:val="20"/>
          <w:szCs w:val="20"/>
        </w:rPr>
      </w:pPr>
      <w:r w:rsidRPr="00BD61DE">
        <w:rPr>
          <w:rFonts w:ascii="Arial" w:hAnsi="Arial" w:cs="Arial"/>
          <w:sz w:val="20"/>
          <w:szCs w:val="20"/>
        </w:rPr>
        <w:t>Our school is a welcoming and inclusive environment, dedicated to ensuring that every child feels supported and valued. We provide a range of tailored interventions to meet diverse needs, such as ELSA (Emotional Literacy Support Assistance), speech and language therapy, and sensory circuits, helping children thrive both emotionally and academically. Strong partnerships with outside agencies and families further enhance our ability to make education accessible and effective for all. Our building is thoughtfully equipped with accessibility features, including ramps, handrails, disabled toilets, and visually impaired markings, ensuring that everyone can navigate and enjoy our facilities comfortably and confidently.</w:t>
      </w:r>
    </w:p>
    <w:p w14:paraId="4D49659C" w14:textId="77777777" w:rsidR="0021213F" w:rsidRPr="00BD61DE" w:rsidRDefault="0021213F" w:rsidP="00BD61DE">
      <w:pPr>
        <w:spacing w:line="360" w:lineRule="auto"/>
        <w:ind w:right="-295"/>
        <w:rPr>
          <w:rFonts w:ascii="Arial" w:eastAsia="Times New Roman" w:hAnsi="Arial" w:cs="Arial"/>
          <w:sz w:val="20"/>
          <w:szCs w:val="20"/>
          <w:highlight w:val="yellow"/>
        </w:rPr>
      </w:pPr>
    </w:p>
    <w:p w14:paraId="729F9DA9" w14:textId="77777777" w:rsidR="00BD61DE" w:rsidRPr="00BD61DE" w:rsidRDefault="00BD61DE" w:rsidP="00BD61DE">
      <w:pPr>
        <w:spacing w:after="0" w:line="360" w:lineRule="auto"/>
        <w:rPr>
          <w:rFonts w:ascii="Arial" w:eastAsia="Times New Roman" w:hAnsi="Arial" w:cs="Arial"/>
          <w:b/>
          <w:sz w:val="20"/>
          <w:szCs w:val="20"/>
        </w:rPr>
      </w:pPr>
      <w:r w:rsidRPr="00BD61DE">
        <w:rPr>
          <w:rFonts w:ascii="Arial" w:eastAsia="Times New Roman" w:hAnsi="Arial" w:cs="Arial"/>
          <w:b/>
          <w:sz w:val="20"/>
          <w:szCs w:val="20"/>
        </w:rPr>
        <w:t>The Legislative Background</w:t>
      </w:r>
    </w:p>
    <w:p w14:paraId="707052EE" w14:textId="77777777" w:rsidR="00BD61DE" w:rsidRPr="00BD61DE" w:rsidRDefault="00BD61DE" w:rsidP="00BD61DE">
      <w:pPr>
        <w:spacing w:after="0" w:line="360" w:lineRule="auto"/>
        <w:rPr>
          <w:rFonts w:ascii="Arial" w:eastAsia="Times New Roman" w:hAnsi="Arial" w:cs="Arial"/>
          <w:sz w:val="20"/>
          <w:szCs w:val="20"/>
        </w:rPr>
      </w:pPr>
      <w:r w:rsidRPr="00BD61DE">
        <w:rPr>
          <w:rFonts w:ascii="Arial" w:eastAsia="Times New Roman" w:hAnsi="Arial" w:cs="Arial"/>
          <w:sz w:val="20"/>
          <w:szCs w:val="20"/>
        </w:rPr>
        <w:t xml:space="preserve">The Equality Act 2010 protects people from discrimination, </w:t>
      </w:r>
      <w:proofErr w:type="gramStart"/>
      <w:r w:rsidRPr="00BD61DE">
        <w:rPr>
          <w:rFonts w:ascii="Arial" w:eastAsia="Times New Roman" w:hAnsi="Arial" w:cs="Arial"/>
          <w:sz w:val="20"/>
          <w:szCs w:val="20"/>
        </w:rPr>
        <w:t>victimisation</w:t>
      </w:r>
      <w:proofErr w:type="gramEnd"/>
      <w:r w:rsidRPr="00BD61DE">
        <w:rPr>
          <w:rFonts w:ascii="Arial" w:eastAsia="Times New Roman" w:hAnsi="Arial" w:cs="Arial"/>
          <w:sz w:val="20"/>
          <w:szCs w:val="20"/>
        </w:rPr>
        <w:t xml:space="preserve"> and harassment on the basis of the following characteristics: </w:t>
      </w:r>
    </w:p>
    <w:p w14:paraId="202A5C17" w14:textId="77777777" w:rsidR="00BD61DE" w:rsidRPr="00BD61DE" w:rsidRDefault="00BD61DE" w:rsidP="00BD61DE">
      <w:pPr>
        <w:pStyle w:val="ListParagraph"/>
        <w:numPr>
          <w:ilvl w:val="0"/>
          <w:numId w:val="34"/>
        </w:numPr>
        <w:spacing w:after="0" w:line="360" w:lineRule="auto"/>
        <w:rPr>
          <w:rFonts w:ascii="Arial" w:eastAsia="Times New Roman" w:hAnsi="Arial" w:cs="Arial"/>
          <w:sz w:val="20"/>
          <w:szCs w:val="20"/>
        </w:rPr>
      </w:pPr>
      <w:r w:rsidRPr="00BD61DE">
        <w:rPr>
          <w:rFonts w:ascii="Arial" w:eastAsia="Times New Roman" w:hAnsi="Arial" w:cs="Arial"/>
          <w:sz w:val="20"/>
          <w:szCs w:val="20"/>
        </w:rPr>
        <w:lastRenderedPageBreak/>
        <w:t xml:space="preserve">Age </w:t>
      </w:r>
    </w:p>
    <w:p w14:paraId="141B99ED" w14:textId="77777777" w:rsidR="00BD61DE" w:rsidRPr="00BD61DE" w:rsidRDefault="00BD61DE" w:rsidP="00BD61DE">
      <w:pPr>
        <w:pStyle w:val="ListParagraph"/>
        <w:numPr>
          <w:ilvl w:val="0"/>
          <w:numId w:val="34"/>
        </w:numPr>
        <w:spacing w:after="0" w:line="360" w:lineRule="auto"/>
        <w:rPr>
          <w:rFonts w:ascii="Arial" w:eastAsia="Times New Roman" w:hAnsi="Arial" w:cs="Arial"/>
          <w:sz w:val="20"/>
          <w:szCs w:val="20"/>
        </w:rPr>
      </w:pPr>
      <w:r w:rsidRPr="00BD61DE">
        <w:rPr>
          <w:rFonts w:ascii="Arial" w:eastAsia="Times New Roman" w:hAnsi="Arial" w:cs="Arial"/>
          <w:sz w:val="20"/>
          <w:szCs w:val="20"/>
        </w:rPr>
        <w:t xml:space="preserve">Disability </w:t>
      </w:r>
    </w:p>
    <w:p w14:paraId="01ECDC16" w14:textId="77777777" w:rsidR="00BD61DE" w:rsidRPr="00BD61DE" w:rsidRDefault="00BD61DE" w:rsidP="00BD61DE">
      <w:pPr>
        <w:pStyle w:val="ListParagraph"/>
        <w:numPr>
          <w:ilvl w:val="0"/>
          <w:numId w:val="34"/>
        </w:numPr>
        <w:spacing w:after="0" w:line="360" w:lineRule="auto"/>
        <w:rPr>
          <w:rFonts w:ascii="Arial" w:eastAsia="Times New Roman" w:hAnsi="Arial" w:cs="Arial"/>
          <w:sz w:val="20"/>
          <w:szCs w:val="20"/>
        </w:rPr>
      </w:pPr>
      <w:r w:rsidRPr="00BD61DE">
        <w:rPr>
          <w:rFonts w:ascii="Arial" w:eastAsia="Times New Roman" w:hAnsi="Arial" w:cs="Arial"/>
          <w:sz w:val="20"/>
          <w:szCs w:val="20"/>
        </w:rPr>
        <w:t xml:space="preserve">Gender reassignment </w:t>
      </w:r>
    </w:p>
    <w:p w14:paraId="76C3FA4D" w14:textId="77777777" w:rsidR="00BD61DE" w:rsidRPr="00BD61DE" w:rsidRDefault="00BD61DE" w:rsidP="00BD61DE">
      <w:pPr>
        <w:pStyle w:val="ListParagraph"/>
        <w:numPr>
          <w:ilvl w:val="0"/>
          <w:numId w:val="34"/>
        </w:numPr>
        <w:spacing w:after="0" w:line="360" w:lineRule="auto"/>
        <w:rPr>
          <w:rFonts w:ascii="Arial" w:eastAsia="Times New Roman" w:hAnsi="Arial" w:cs="Arial"/>
          <w:sz w:val="20"/>
          <w:szCs w:val="20"/>
        </w:rPr>
      </w:pPr>
      <w:r w:rsidRPr="00BD61DE">
        <w:rPr>
          <w:rFonts w:ascii="Arial" w:eastAsia="Times New Roman" w:hAnsi="Arial" w:cs="Arial"/>
          <w:sz w:val="20"/>
          <w:szCs w:val="20"/>
        </w:rPr>
        <w:t>Marriage and civil partnership (protection against direct discrimination only)</w:t>
      </w:r>
    </w:p>
    <w:p w14:paraId="576652A9" w14:textId="77777777" w:rsidR="00BD61DE" w:rsidRPr="00BD61DE" w:rsidRDefault="00BD61DE" w:rsidP="00BD61DE">
      <w:pPr>
        <w:pStyle w:val="ListParagraph"/>
        <w:numPr>
          <w:ilvl w:val="0"/>
          <w:numId w:val="34"/>
        </w:numPr>
        <w:spacing w:after="0" w:line="360" w:lineRule="auto"/>
        <w:rPr>
          <w:rFonts w:ascii="Arial" w:eastAsia="Times New Roman" w:hAnsi="Arial" w:cs="Arial"/>
          <w:sz w:val="20"/>
          <w:szCs w:val="20"/>
        </w:rPr>
      </w:pPr>
      <w:r w:rsidRPr="00BD61DE">
        <w:rPr>
          <w:rFonts w:ascii="Arial" w:eastAsia="Times New Roman" w:hAnsi="Arial" w:cs="Arial"/>
          <w:sz w:val="20"/>
          <w:szCs w:val="20"/>
        </w:rPr>
        <w:t xml:space="preserve">Pregnancy and maternity </w:t>
      </w:r>
    </w:p>
    <w:p w14:paraId="0B7E0386" w14:textId="77777777" w:rsidR="00BD61DE" w:rsidRPr="00BD61DE" w:rsidRDefault="00BD61DE" w:rsidP="00BD61DE">
      <w:pPr>
        <w:pStyle w:val="ListParagraph"/>
        <w:numPr>
          <w:ilvl w:val="0"/>
          <w:numId w:val="34"/>
        </w:numPr>
        <w:spacing w:after="0" w:line="360" w:lineRule="auto"/>
        <w:rPr>
          <w:rFonts w:ascii="Arial" w:eastAsia="Times New Roman" w:hAnsi="Arial" w:cs="Arial"/>
          <w:sz w:val="20"/>
          <w:szCs w:val="20"/>
        </w:rPr>
      </w:pPr>
      <w:r w:rsidRPr="00BD61DE">
        <w:rPr>
          <w:rFonts w:ascii="Arial" w:eastAsia="Times New Roman" w:hAnsi="Arial" w:cs="Arial"/>
          <w:sz w:val="20"/>
          <w:szCs w:val="20"/>
        </w:rPr>
        <w:t xml:space="preserve">Race </w:t>
      </w:r>
    </w:p>
    <w:p w14:paraId="7C59F542" w14:textId="77777777" w:rsidR="00BD61DE" w:rsidRPr="00BD61DE" w:rsidRDefault="00BD61DE" w:rsidP="00BD61DE">
      <w:pPr>
        <w:pStyle w:val="ListParagraph"/>
        <w:numPr>
          <w:ilvl w:val="0"/>
          <w:numId w:val="34"/>
        </w:numPr>
        <w:spacing w:after="0" w:line="360" w:lineRule="auto"/>
        <w:rPr>
          <w:rFonts w:ascii="Arial" w:eastAsia="Times New Roman" w:hAnsi="Arial" w:cs="Arial"/>
          <w:sz w:val="20"/>
          <w:szCs w:val="20"/>
        </w:rPr>
      </w:pPr>
      <w:r w:rsidRPr="00BD61DE">
        <w:rPr>
          <w:rFonts w:ascii="Arial" w:eastAsia="Times New Roman" w:hAnsi="Arial" w:cs="Arial"/>
          <w:sz w:val="20"/>
          <w:szCs w:val="20"/>
        </w:rPr>
        <w:t xml:space="preserve">Religion or (non-)belief </w:t>
      </w:r>
    </w:p>
    <w:p w14:paraId="2222CD0E" w14:textId="77777777" w:rsidR="00BD61DE" w:rsidRPr="00BD61DE" w:rsidRDefault="00BD61DE" w:rsidP="00BD61DE">
      <w:pPr>
        <w:pStyle w:val="ListParagraph"/>
        <w:numPr>
          <w:ilvl w:val="0"/>
          <w:numId w:val="34"/>
        </w:numPr>
        <w:spacing w:after="0" w:line="360" w:lineRule="auto"/>
        <w:rPr>
          <w:rFonts w:ascii="Arial" w:eastAsia="Times New Roman" w:hAnsi="Arial" w:cs="Arial"/>
          <w:sz w:val="20"/>
          <w:szCs w:val="20"/>
        </w:rPr>
      </w:pPr>
      <w:r w:rsidRPr="00BD61DE">
        <w:rPr>
          <w:rFonts w:ascii="Arial" w:eastAsia="Times New Roman" w:hAnsi="Arial" w:cs="Arial"/>
          <w:sz w:val="20"/>
          <w:szCs w:val="20"/>
        </w:rPr>
        <w:t xml:space="preserve">Sex </w:t>
      </w:r>
    </w:p>
    <w:p w14:paraId="2C21511A" w14:textId="77777777" w:rsidR="00BD61DE" w:rsidRPr="00BD61DE" w:rsidRDefault="00BD61DE" w:rsidP="00BD61DE">
      <w:pPr>
        <w:pStyle w:val="ListParagraph"/>
        <w:numPr>
          <w:ilvl w:val="0"/>
          <w:numId w:val="34"/>
        </w:numPr>
        <w:spacing w:after="0" w:line="360" w:lineRule="auto"/>
        <w:rPr>
          <w:rFonts w:ascii="Arial" w:eastAsia="Times New Roman" w:hAnsi="Arial" w:cs="Arial"/>
          <w:sz w:val="20"/>
          <w:szCs w:val="20"/>
        </w:rPr>
      </w:pPr>
      <w:r w:rsidRPr="00BD61DE">
        <w:rPr>
          <w:rFonts w:ascii="Arial" w:eastAsia="Times New Roman" w:hAnsi="Arial" w:cs="Arial"/>
          <w:sz w:val="20"/>
          <w:szCs w:val="20"/>
        </w:rPr>
        <w:t xml:space="preserve">Sexual orientation. </w:t>
      </w:r>
    </w:p>
    <w:p w14:paraId="15312312" w14:textId="77777777" w:rsidR="00BD61DE" w:rsidRPr="00BD61DE" w:rsidRDefault="00BD61DE" w:rsidP="00BD61DE">
      <w:pPr>
        <w:spacing w:after="0" w:line="360" w:lineRule="auto"/>
        <w:rPr>
          <w:rFonts w:ascii="Arial" w:eastAsia="Times New Roman" w:hAnsi="Arial" w:cs="Arial"/>
          <w:sz w:val="20"/>
          <w:szCs w:val="20"/>
        </w:rPr>
      </w:pPr>
    </w:p>
    <w:p w14:paraId="191B2E1A" w14:textId="77777777" w:rsidR="00BD61DE" w:rsidRPr="00BD61DE" w:rsidRDefault="00BD61DE" w:rsidP="00BD61DE">
      <w:pPr>
        <w:spacing w:after="0" w:line="360" w:lineRule="auto"/>
        <w:rPr>
          <w:rFonts w:ascii="Arial" w:eastAsia="Times New Roman" w:hAnsi="Arial" w:cs="Arial"/>
          <w:sz w:val="20"/>
          <w:szCs w:val="20"/>
        </w:rPr>
      </w:pPr>
      <w:r w:rsidRPr="00BD61DE">
        <w:rPr>
          <w:rFonts w:ascii="Arial" w:eastAsia="Times New Roman" w:hAnsi="Arial" w:cs="Arial"/>
          <w:sz w:val="20"/>
          <w:szCs w:val="20"/>
        </w:rPr>
        <w:t>This plan is a requirement of the Welsh Public Sector Equality Duty and sets out how we will meet the duty and regulations and continue to improve our equality performance via our Equality Objectives.</w:t>
      </w:r>
    </w:p>
    <w:p w14:paraId="42C456A4" w14:textId="77777777" w:rsidR="00BD61DE" w:rsidRPr="00BD61DE" w:rsidRDefault="00BD61DE" w:rsidP="00BD61DE">
      <w:pPr>
        <w:spacing w:after="0" w:line="360" w:lineRule="auto"/>
        <w:rPr>
          <w:rFonts w:ascii="Arial" w:eastAsia="Times New Roman" w:hAnsi="Arial" w:cs="Arial"/>
          <w:sz w:val="20"/>
          <w:szCs w:val="20"/>
        </w:rPr>
      </w:pPr>
    </w:p>
    <w:p w14:paraId="013C9817" w14:textId="77777777" w:rsidR="00BD61DE" w:rsidRPr="00BD61DE" w:rsidRDefault="00BD61DE" w:rsidP="00BD61DE">
      <w:pPr>
        <w:spacing w:after="0" w:line="360" w:lineRule="auto"/>
        <w:rPr>
          <w:rFonts w:ascii="Arial" w:eastAsia="Times New Roman" w:hAnsi="Arial" w:cs="Arial"/>
          <w:b/>
          <w:sz w:val="20"/>
          <w:szCs w:val="20"/>
        </w:rPr>
      </w:pPr>
      <w:r w:rsidRPr="00BD61DE">
        <w:rPr>
          <w:rFonts w:ascii="Arial" w:eastAsia="Times New Roman" w:hAnsi="Arial" w:cs="Arial"/>
          <w:b/>
          <w:sz w:val="20"/>
          <w:szCs w:val="20"/>
        </w:rPr>
        <w:t>Developing Equality Objectives and Engagement</w:t>
      </w:r>
    </w:p>
    <w:p w14:paraId="0CA35AEA" w14:textId="77777777" w:rsidR="00BD61DE" w:rsidRPr="00BD61DE" w:rsidRDefault="00BD61DE" w:rsidP="00BD61DE">
      <w:pPr>
        <w:spacing w:line="360" w:lineRule="auto"/>
        <w:ind w:right="-295"/>
        <w:rPr>
          <w:rFonts w:ascii="Arial" w:eastAsia="Times New Roman" w:hAnsi="Arial" w:cs="Arial"/>
          <w:sz w:val="20"/>
          <w:szCs w:val="20"/>
        </w:rPr>
      </w:pPr>
      <w:r w:rsidRPr="00BD61DE">
        <w:rPr>
          <w:rFonts w:ascii="Arial" w:eastAsia="Times New Roman" w:hAnsi="Arial" w:cs="Arial"/>
          <w:sz w:val="20"/>
          <w:szCs w:val="20"/>
        </w:rPr>
        <w:t>We continually seek to improve equality and eliminate discrimination within the school community by reviewing our performance, for example:</w:t>
      </w:r>
    </w:p>
    <w:p w14:paraId="71E36B18" w14:textId="77777777" w:rsidR="00BD61DE" w:rsidRPr="00BD61DE" w:rsidRDefault="00BD61DE" w:rsidP="00BD61DE">
      <w:pPr>
        <w:pStyle w:val="ListParagraph"/>
        <w:numPr>
          <w:ilvl w:val="0"/>
          <w:numId w:val="36"/>
        </w:numPr>
        <w:spacing w:line="360" w:lineRule="auto"/>
        <w:ind w:right="-295"/>
        <w:rPr>
          <w:rFonts w:ascii="Arial" w:eastAsia="Times New Roman" w:hAnsi="Arial" w:cs="Arial"/>
          <w:sz w:val="20"/>
          <w:szCs w:val="20"/>
        </w:rPr>
      </w:pPr>
      <w:r w:rsidRPr="00BD61DE">
        <w:rPr>
          <w:rFonts w:ascii="Arial" w:eastAsia="Times New Roman" w:hAnsi="Arial" w:cs="Arial"/>
          <w:sz w:val="20"/>
          <w:szCs w:val="20"/>
        </w:rPr>
        <w:t>Analysis of data, such as progress and wellbeing.</w:t>
      </w:r>
    </w:p>
    <w:p w14:paraId="3C9063E1" w14:textId="77777777" w:rsidR="00BD61DE" w:rsidRPr="00BD61DE" w:rsidRDefault="00BD61DE" w:rsidP="00BD61DE">
      <w:pPr>
        <w:pStyle w:val="ListParagraph"/>
        <w:numPr>
          <w:ilvl w:val="0"/>
          <w:numId w:val="36"/>
        </w:numPr>
        <w:spacing w:line="360" w:lineRule="auto"/>
        <w:ind w:right="-295"/>
        <w:rPr>
          <w:rFonts w:ascii="Arial" w:eastAsia="Times New Roman" w:hAnsi="Arial" w:cs="Arial"/>
          <w:sz w:val="20"/>
          <w:szCs w:val="20"/>
        </w:rPr>
      </w:pPr>
      <w:r w:rsidRPr="00BD61DE">
        <w:rPr>
          <w:rFonts w:ascii="Arial" w:eastAsia="Times New Roman" w:hAnsi="Arial" w:cs="Arial"/>
          <w:sz w:val="20"/>
          <w:szCs w:val="20"/>
        </w:rPr>
        <w:t>Gathering information about representation of different groups.</w:t>
      </w:r>
    </w:p>
    <w:p w14:paraId="0A547D0B" w14:textId="77777777" w:rsidR="00BD61DE" w:rsidRPr="00BD61DE" w:rsidRDefault="00BD61DE" w:rsidP="00BD61DE">
      <w:pPr>
        <w:pStyle w:val="ListParagraph"/>
        <w:numPr>
          <w:ilvl w:val="0"/>
          <w:numId w:val="36"/>
        </w:numPr>
        <w:spacing w:line="360" w:lineRule="auto"/>
        <w:ind w:right="-295"/>
        <w:rPr>
          <w:rFonts w:ascii="Arial" w:eastAsia="Times New Roman" w:hAnsi="Arial" w:cs="Arial"/>
          <w:sz w:val="20"/>
          <w:szCs w:val="20"/>
        </w:rPr>
      </w:pPr>
      <w:r w:rsidRPr="00BD61DE">
        <w:rPr>
          <w:rFonts w:ascii="Arial" w:eastAsia="Times New Roman" w:hAnsi="Arial" w:cs="Arial"/>
          <w:sz w:val="20"/>
          <w:szCs w:val="20"/>
        </w:rPr>
        <w:t>Gathering views of stakeholders.</w:t>
      </w:r>
    </w:p>
    <w:p w14:paraId="664DBB5A" w14:textId="77777777" w:rsidR="00BD61DE" w:rsidRPr="00BD61DE" w:rsidRDefault="00BD61DE" w:rsidP="00BD61DE">
      <w:pPr>
        <w:pStyle w:val="ListParagraph"/>
        <w:numPr>
          <w:ilvl w:val="0"/>
          <w:numId w:val="36"/>
        </w:numPr>
        <w:spacing w:line="360" w:lineRule="auto"/>
        <w:ind w:right="-295"/>
        <w:rPr>
          <w:rFonts w:ascii="Arial" w:eastAsia="Times New Roman" w:hAnsi="Arial" w:cs="Arial"/>
          <w:sz w:val="20"/>
          <w:szCs w:val="20"/>
        </w:rPr>
      </w:pPr>
      <w:r w:rsidRPr="00BD61DE">
        <w:rPr>
          <w:rFonts w:ascii="Arial" w:eastAsia="Times New Roman" w:hAnsi="Arial" w:cs="Arial"/>
          <w:sz w:val="20"/>
          <w:szCs w:val="20"/>
        </w:rPr>
        <w:t>Undertaking equality impact assessments.</w:t>
      </w:r>
    </w:p>
    <w:p w14:paraId="4F1959EA" w14:textId="77777777" w:rsidR="00BD61DE" w:rsidRPr="00BD61DE" w:rsidRDefault="00BD61DE" w:rsidP="00BD61DE">
      <w:pPr>
        <w:spacing w:after="0" w:line="360" w:lineRule="auto"/>
        <w:rPr>
          <w:rFonts w:ascii="Arial" w:eastAsia="Times New Roman" w:hAnsi="Arial" w:cs="Arial"/>
          <w:bCs/>
          <w:sz w:val="20"/>
          <w:szCs w:val="20"/>
        </w:rPr>
      </w:pPr>
      <w:r w:rsidRPr="00BD61DE">
        <w:rPr>
          <w:rFonts w:ascii="Arial" w:eastAsia="Times New Roman" w:hAnsi="Arial" w:cs="Arial"/>
          <w:bCs/>
          <w:sz w:val="20"/>
          <w:szCs w:val="20"/>
        </w:rPr>
        <w:t xml:space="preserve">Bridgend County Borough Council have undertaken extensive consultation with stakeholders across the authority </w:t>
      </w:r>
      <w:proofErr w:type="gramStart"/>
      <w:r w:rsidRPr="00BD61DE">
        <w:rPr>
          <w:rFonts w:ascii="Arial" w:eastAsia="Times New Roman" w:hAnsi="Arial" w:cs="Arial"/>
          <w:bCs/>
          <w:sz w:val="20"/>
          <w:szCs w:val="20"/>
        </w:rPr>
        <w:t>in order to</w:t>
      </w:r>
      <w:proofErr w:type="gramEnd"/>
      <w:r w:rsidRPr="00BD61DE">
        <w:rPr>
          <w:rFonts w:ascii="Arial" w:eastAsia="Times New Roman" w:hAnsi="Arial" w:cs="Arial"/>
          <w:bCs/>
          <w:sz w:val="20"/>
          <w:szCs w:val="20"/>
        </w:rPr>
        <w:t xml:space="preserve"> formulate their equality objectives. In aligning our school objectives to their own, we may undertake additional specific consultation </w:t>
      </w:r>
      <w:proofErr w:type="gramStart"/>
      <w:r w:rsidRPr="00BD61DE">
        <w:rPr>
          <w:rFonts w:ascii="Arial" w:eastAsia="Times New Roman" w:hAnsi="Arial" w:cs="Arial"/>
          <w:bCs/>
          <w:sz w:val="20"/>
          <w:szCs w:val="20"/>
        </w:rPr>
        <w:t>in order to</w:t>
      </w:r>
      <w:proofErr w:type="gramEnd"/>
      <w:r w:rsidRPr="00BD61DE">
        <w:rPr>
          <w:rFonts w:ascii="Arial" w:eastAsia="Times New Roman" w:hAnsi="Arial" w:cs="Arial"/>
          <w:bCs/>
          <w:sz w:val="20"/>
          <w:szCs w:val="20"/>
        </w:rPr>
        <w:t xml:space="preserve"> ensure that our own objectives are relevant to the specific circumstances in our school.</w:t>
      </w:r>
    </w:p>
    <w:p w14:paraId="1A9B4744" w14:textId="77777777" w:rsidR="00BD61DE" w:rsidRPr="00BD61DE" w:rsidRDefault="00BD61DE" w:rsidP="00BD61DE">
      <w:pPr>
        <w:spacing w:after="0" w:line="360" w:lineRule="auto"/>
        <w:rPr>
          <w:rFonts w:ascii="Arial" w:eastAsia="Times New Roman" w:hAnsi="Arial" w:cs="Arial"/>
          <w:bCs/>
          <w:sz w:val="20"/>
          <w:szCs w:val="20"/>
        </w:rPr>
      </w:pPr>
    </w:p>
    <w:p w14:paraId="5209CCB3" w14:textId="77777777" w:rsidR="00BD61DE" w:rsidRPr="00BD61DE" w:rsidRDefault="00BD61DE" w:rsidP="00BD61DE">
      <w:pPr>
        <w:spacing w:after="0" w:line="360" w:lineRule="auto"/>
        <w:rPr>
          <w:rFonts w:ascii="Arial" w:eastAsia="Times New Roman" w:hAnsi="Arial" w:cs="Arial"/>
          <w:bCs/>
          <w:sz w:val="20"/>
          <w:szCs w:val="20"/>
        </w:rPr>
      </w:pPr>
      <w:r w:rsidRPr="00BD61DE">
        <w:rPr>
          <w:rFonts w:ascii="Arial" w:eastAsia="Times New Roman" w:hAnsi="Arial" w:cs="Arial"/>
          <w:sz w:val="20"/>
          <w:szCs w:val="20"/>
        </w:rPr>
        <w:t xml:space="preserve">As well as the specific actions set out beneath this plan, the school seeks to promote and ensure equality of access for all pupils and prepare them for life in a diverse society through a range of measures </w:t>
      </w:r>
      <w:proofErr w:type="gramStart"/>
      <w:r w:rsidRPr="00BD61DE">
        <w:rPr>
          <w:rFonts w:ascii="Arial" w:eastAsia="Times New Roman" w:hAnsi="Arial" w:cs="Arial"/>
          <w:sz w:val="20"/>
          <w:szCs w:val="20"/>
        </w:rPr>
        <w:t>including;</w:t>
      </w:r>
      <w:proofErr w:type="gramEnd"/>
    </w:p>
    <w:p w14:paraId="5CFED66D" w14:textId="77777777" w:rsidR="00BD61DE" w:rsidRPr="00BD61DE" w:rsidRDefault="00BD61DE" w:rsidP="00BD61DE">
      <w:pPr>
        <w:numPr>
          <w:ilvl w:val="0"/>
          <w:numId w:val="35"/>
        </w:numPr>
        <w:tabs>
          <w:tab w:val="clear" w:pos="294"/>
          <w:tab w:val="num" w:pos="720"/>
        </w:tabs>
        <w:spacing w:after="0" w:line="360" w:lineRule="auto"/>
        <w:ind w:left="720" w:right="-295"/>
        <w:rPr>
          <w:rFonts w:ascii="Arial" w:eastAsia="Times New Roman" w:hAnsi="Arial" w:cs="Arial"/>
          <w:sz w:val="20"/>
          <w:szCs w:val="20"/>
        </w:rPr>
      </w:pPr>
      <w:r w:rsidRPr="00BD61DE">
        <w:rPr>
          <w:rFonts w:ascii="Arial" w:eastAsia="Times New Roman" w:hAnsi="Arial" w:cs="Arial"/>
          <w:sz w:val="20"/>
          <w:szCs w:val="20"/>
        </w:rPr>
        <w:t xml:space="preserve">using materials that reflect the diversity of the school, population and local community in terms of the various protected characteristics, without </w:t>
      </w:r>
      <w:proofErr w:type="gramStart"/>
      <w:r w:rsidRPr="00BD61DE">
        <w:rPr>
          <w:rFonts w:ascii="Arial" w:eastAsia="Times New Roman" w:hAnsi="Arial" w:cs="Arial"/>
          <w:sz w:val="20"/>
          <w:szCs w:val="20"/>
        </w:rPr>
        <w:t>stereotyping;</w:t>
      </w:r>
      <w:proofErr w:type="gramEnd"/>
    </w:p>
    <w:p w14:paraId="377506EA" w14:textId="77777777" w:rsidR="00BD61DE" w:rsidRPr="00BD61DE" w:rsidRDefault="00BD61DE" w:rsidP="00BD61DE">
      <w:pPr>
        <w:numPr>
          <w:ilvl w:val="0"/>
          <w:numId w:val="35"/>
        </w:numPr>
        <w:tabs>
          <w:tab w:val="clear" w:pos="294"/>
          <w:tab w:val="num" w:pos="720"/>
        </w:tabs>
        <w:spacing w:after="0" w:line="360" w:lineRule="auto"/>
        <w:ind w:left="720" w:right="-295"/>
        <w:rPr>
          <w:rFonts w:ascii="Arial" w:eastAsia="Times New Roman" w:hAnsi="Arial" w:cs="Arial"/>
          <w:sz w:val="20"/>
          <w:szCs w:val="20"/>
        </w:rPr>
      </w:pPr>
      <w:r w:rsidRPr="00BD61DE">
        <w:rPr>
          <w:rFonts w:ascii="Arial" w:eastAsia="Times New Roman" w:hAnsi="Arial" w:cs="Arial"/>
          <w:sz w:val="20"/>
          <w:szCs w:val="20"/>
        </w:rPr>
        <w:t xml:space="preserve">promoting attitudes and values that will challenge discriminatory behaviour or </w:t>
      </w:r>
      <w:proofErr w:type="gramStart"/>
      <w:r w:rsidRPr="00BD61DE">
        <w:rPr>
          <w:rFonts w:ascii="Arial" w:eastAsia="Times New Roman" w:hAnsi="Arial" w:cs="Arial"/>
          <w:sz w:val="20"/>
          <w:szCs w:val="20"/>
        </w:rPr>
        <w:t>prejudice;</w:t>
      </w:r>
      <w:proofErr w:type="gramEnd"/>
    </w:p>
    <w:p w14:paraId="1F970764" w14:textId="77777777" w:rsidR="00BD61DE" w:rsidRPr="00BD61DE" w:rsidRDefault="00BD61DE" w:rsidP="00BD61DE">
      <w:pPr>
        <w:numPr>
          <w:ilvl w:val="0"/>
          <w:numId w:val="35"/>
        </w:numPr>
        <w:tabs>
          <w:tab w:val="clear" w:pos="294"/>
          <w:tab w:val="num" w:pos="720"/>
        </w:tabs>
        <w:spacing w:after="0" w:line="360" w:lineRule="auto"/>
        <w:ind w:left="720" w:right="-295"/>
        <w:rPr>
          <w:rFonts w:ascii="Arial" w:eastAsia="Times New Roman" w:hAnsi="Arial" w:cs="Arial"/>
          <w:sz w:val="20"/>
          <w:szCs w:val="20"/>
        </w:rPr>
      </w:pPr>
      <w:r w:rsidRPr="00BD61DE">
        <w:rPr>
          <w:rFonts w:ascii="Arial" w:eastAsia="Times New Roman" w:hAnsi="Arial" w:cs="Arial"/>
          <w:sz w:val="20"/>
          <w:szCs w:val="20"/>
        </w:rPr>
        <w:t xml:space="preserve">providing opportunities for pupils to appreciate their own culture and celebrate the diversity of other </w:t>
      </w:r>
      <w:proofErr w:type="gramStart"/>
      <w:r w:rsidRPr="00BD61DE">
        <w:rPr>
          <w:rFonts w:ascii="Arial" w:eastAsia="Times New Roman" w:hAnsi="Arial" w:cs="Arial"/>
          <w:sz w:val="20"/>
          <w:szCs w:val="20"/>
        </w:rPr>
        <w:t>cultures;</w:t>
      </w:r>
      <w:proofErr w:type="gramEnd"/>
    </w:p>
    <w:p w14:paraId="00034CA4" w14:textId="77777777" w:rsidR="00BD61DE" w:rsidRPr="00BD61DE" w:rsidRDefault="00BD61DE" w:rsidP="00BD61DE">
      <w:pPr>
        <w:numPr>
          <w:ilvl w:val="0"/>
          <w:numId w:val="35"/>
        </w:numPr>
        <w:tabs>
          <w:tab w:val="clear" w:pos="294"/>
          <w:tab w:val="num" w:pos="720"/>
        </w:tabs>
        <w:spacing w:after="0" w:line="360" w:lineRule="auto"/>
        <w:ind w:left="720" w:right="-295"/>
        <w:rPr>
          <w:rFonts w:ascii="Arial" w:eastAsia="Times New Roman" w:hAnsi="Arial" w:cs="Arial"/>
          <w:sz w:val="20"/>
          <w:szCs w:val="20"/>
        </w:rPr>
      </w:pPr>
      <w:r w:rsidRPr="00BD61DE">
        <w:rPr>
          <w:rFonts w:ascii="Arial" w:eastAsia="Times New Roman" w:hAnsi="Arial" w:cs="Arial"/>
          <w:sz w:val="20"/>
          <w:szCs w:val="20"/>
        </w:rPr>
        <w:t xml:space="preserve">seeking to involve all parents in supporting their child’s </w:t>
      </w:r>
      <w:proofErr w:type="gramStart"/>
      <w:r w:rsidRPr="00BD61DE">
        <w:rPr>
          <w:rFonts w:ascii="Arial" w:eastAsia="Times New Roman" w:hAnsi="Arial" w:cs="Arial"/>
          <w:sz w:val="20"/>
          <w:szCs w:val="20"/>
        </w:rPr>
        <w:t>education;</w:t>
      </w:r>
      <w:proofErr w:type="gramEnd"/>
    </w:p>
    <w:p w14:paraId="199FE3BB" w14:textId="77777777" w:rsidR="00BD61DE" w:rsidRPr="00BD61DE" w:rsidRDefault="00BD61DE" w:rsidP="00BD61DE">
      <w:pPr>
        <w:numPr>
          <w:ilvl w:val="0"/>
          <w:numId w:val="35"/>
        </w:numPr>
        <w:tabs>
          <w:tab w:val="clear" w:pos="294"/>
          <w:tab w:val="num" w:pos="720"/>
        </w:tabs>
        <w:spacing w:after="0" w:line="360" w:lineRule="auto"/>
        <w:ind w:left="720" w:right="-295"/>
        <w:rPr>
          <w:rFonts w:ascii="Arial" w:eastAsia="Times New Roman" w:hAnsi="Arial" w:cs="Arial"/>
          <w:sz w:val="20"/>
          <w:szCs w:val="20"/>
        </w:rPr>
      </w:pPr>
      <w:r w:rsidRPr="00BD61DE">
        <w:rPr>
          <w:rFonts w:ascii="Arial" w:eastAsia="Times New Roman" w:hAnsi="Arial" w:cs="Arial"/>
          <w:sz w:val="20"/>
          <w:szCs w:val="20"/>
        </w:rPr>
        <w:t xml:space="preserve">encouraging classroom and staffroom discussion of equality issues which reflect on social stereotypes, expectations and the impact on </w:t>
      </w:r>
      <w:proofErr w:type="gramStart"/>
      <w:r w:rsidRPr="00BD61DE">
        <w:rPr>
          <w:rFonts w:ascii="Arial" w:eastAsia="Times New Roman" w:hAnsi="Arial" w:cs="Arial"/>
          <w:sz w:val="20"/>
          <w:szCs w:val="20"/>
        </w:rPr>
        <w:t>learning;</w:t>
      </w:r>
      <w:proofErr w:type="gramEnd"/>
    </w:p>
    <w:p w14:paraId="25F04099" w14:textId="77777777" w:rsidR="00BD61DE" w:rsidRPr="00BD61DE" w:rsidRDefault="00BD61DE" w:rsidP="00BD61DE">
      <w:pPr>
        <w:numPr>
          <w:ilvl w:val="0"/>
          <w:numId w:val="35"/>
        </w:numPr>
        <w:tabs>
          <w:tab w:val="clear" w:pos="294"/>
          <w:tab w:val="num" w:pos="720"/>
        </w:tabs>
        <w:spacing w:after="0" w:line="360" w:lineRule="auto"/>
        <w:ind w:left="720" w:right="-295"/>
        <w:rPr>
          <w:rFonts w:ascii="Arial" w:eastAsia="Times New Roman" w:hAnsi="Arial" w:cs="Arial"/>
          <w:sz w:val="20"/>
          <w:szCs w:val="20"/>
        </w:rPr>
      </w:pPr>
      <w:r w:rsidRPr="00BD61DE">
        <w:rPr>
          <w:rFonts w:ascii="Arial" w:eastAsia="Times New Roman" w:hAnsi="Arial" w:cs="Arial"/>
          <w:sz w:val="20"/>
          <w:szCs w:val="20"/>
        </w:rPr>
        <w:lastRenderedPageBreak/>
        <w:t>including teaching and classroom-based approaches appropriate for the whole school population, which are inclusive and reflective of our pupils.</w:t>
      </w:r>
    </w:p>
    <w:p w14:paraId="0CEAEFB6" w14:textId="77777777" w:rsidR="00BD61DE" w:rsidRPr="00BD61DE" w:rsidRDefault="00BD61DE" w:rsidP="00BD61DE">
      <w:pPr>
        <w:numPr>
          <w:ilvl w:val="0"/>
          <w:numId w:val="35"/>
        </w:numPr>
        <w:tabs>
          <w:tab w:val="clear" w:pos="294"/>
          <w:tab w:val="num" w:pos="720"/>
        </w:tabs>
        <w:spacing w:after="0" w:line="360" w:lineRule="auto"/>
        <w:ind w:left="720" w:right="-295"/>
        <w:rPr>
          <w:rFonts w:ascii="Arial" w:eastAsia="Times New Roman" w:hAnsi="Arial" w:cs="Arial"/>
          <w:sz w:val="20"/>
          <w:szCs w:val="20"/>
        </w:rPr>
      </w:pPr>
      <w:r w:rsidRPr="00BD61DE">
        <w:rPr>
          <w:rFonts w:ascii="Arial" w:eastAsia="Times New Roman" w:hAnsi="Arial" w:cs="Arial"/>
          <w:sz w:val="20"/>
          <w:szCs w:val="20"/>
        </w:rPr>
        <w:t>engaging in work linked to the UNCRC (the school currently has silver status)</w:t>
      </w:r>
    </w:p>
    <w:p w14:paraId="2BFAC4D7" w14:textId="77777777" w:rsidR="00BD61DE" w:rsidRPr="00BD61DE" w:rsidRDefault="00BD61DE" w:rsidP="00BD61DE">
      <w:pPr>
        <w:spacing w:after="0" w:line="360" w:lineRule="auto"/>
        <w:rPr>
          <w:rFonts w:ascii="Arial" w:eastAsia="Times New Roman" w:hAnsi="Arial" w:cs="Arial"/>
          <w:b/>
          <w:sz w:val="20"/>
          <w:szCs w:val="20"/>
        </w:rPr>
      </w:pPr>
    </w:p>
    <w:p w14:paraId="4E5E3246" w14:textId="77777777" w:rsidR="00BD61DE" w:rsidRPr="00BD61DE" w:rsidRDefault="00BD61DE" w:rsidP="00BD61DE">
      <w:pPr>
        <w:spacing w:after="0" w:line="360" w:lineRule="auto"/>
        <w:rPr>
          <w:rFonts w:ascii="Arial" w:eastAsia="Times New Roman" w:hAnsi="Arial" w:cs="Arial"/>
          <w:b/>
          <w:sz w:val="20"/>
          <w:szCs w:val="20"/>
        </w:rPr>
      </w:pPr>
      <w:r w:rsidRPr="00BD61DE">
        <w:rPr>
          <w:rFonts w:ascii="Arial" w:eastAsia="Times New Roman" w:hAnsi="Arial" w:cs="Arial"/>
          <w:b/>
          <w:sz w:val="20"/>
          <w:szCs w:val="20"/>
        </w:rPr>
        <w:t xml:space="preserve">Publication, Monitoring and Review </w:t>
      </w:r>
    </w:p>
    <w:p w14:paraId="0EBB988A" w14:textId="77777777" w:rsidR="00BD61DE" w:rsidRPr="00BD61DE" w:rsidRDefault="00BD61DE" w:rsidP="00BD61DE">
      <w:pPr>
        <w:spacing w:after="0" w:line="360" w:lineRule="auto"/>
        <w:rPr>
          <w:rFonts w:ascii="Arial" w:eastAsia="Times New Roman" w:hAnsi="Arial" w:cs="Arial"/>
          <w:bCs/>
          <w:sz w:val="20"/>
          <w:szCs w:val="20"/>
        </w:rPr>
      </w:pPr>
      <w:r w:rsidRPr="00BD61DE">
        <w:rPr>
          <w:rFonts w:ascii="Arial" w:eastAsia="Times New Roman" w:hAnsi="Arial" w:cs="Arial"/>
          <w:bCs/>
          <w:sz w:val="20"/>
          <w:szCs w:val="20"/>
        </w:rPr>
        <w:t xml:space="preserve">Our Strategic Equality Plan (SEP) will be reviewed and renewed in line with the timeline and equality objectives set out by our local authority. We will publish our SEP on our school website and make it available from the school office. The plan will be available in a range of formats on request. </w:t>
      </w:r>
    </w:p>
    <w:p w14:paraId="4DD78D8B" w14:textId="77777777" w:rsidR="00BD61DE" w:rsidRPr="00BD61DE" w:rsidRDefault="00BD61DE" w:rsidP="00BD61DE">
      <w:pPr>
        <w:spacing w:after="0" w:line="360" w:lineRule="auto"/>
        <w:rPr>
          <w:rFonts w:ascii="Arial" w:eastAsia="Times New Roman" w:hAnsi="Arial" w:cs="Arial"/>
          <w:bCs/>
          <w:sz w:val="20"/>
          <w:szCs w:val="20"/>
        </w:rPr>
      </w:pPr>
    </w:p>
    <w:p w14:paraId="615DFC2A" w14:textId="77777777" w:rsidR="00BD61DE" w:rsidRPr="00BD61DE" w:rsidRDefault="00BD61DE" w:rsidP="00BD61DE">
      <w:pPr>
        <w:spacing w:after="0" w:line="360" w:lineRule="auto"/>
        <w:rPr>
          <w:rFonts w:ascii="Arial" w:eastAsia="Times New Roman" w:hAnsi="Arial" w:cs="Arial"/>
          <w:bCs/>
          <w:sz w:val="20"/>
          <w:szCs w:val="20"/>
        </w:rPr>
      </w:pPr>
      <w:r w:rsidRPr="00BD61DE">
        <w:rPr>
          <w:rFonts w:ascii="Arial" w:eastAsia="Times New Roman" w:hAnsi="Arial" w:cs="Arial"/>
          <w:bCs/>
          <w:sz w:val="20"/>
          <w:szCs w:val="20"/>
        </w:rPr>
        <w:t>As part of our responsibility to monitor the SEP, we will:</w:t>
      </w:r>
    </w:p>
    <w:p w14:paraId="6D9FBBF5" w14:textId="77777777" w:rsidR="00BD61DE" w:rsidRPr="00BD61DE" w:rsidRDefault="00BD61DE" w:rsidP="00BD61DE">
      <w:pPr>
        <w:pStyle w:val="ListParagraph"/>
        <w:numPr>
          <w:ilvl w:val="0"/>
          <w:numId w:val="38"/>
        </w:numPr>
        <w:spacing w:after="0" w:line="360" w:lineRule="auto"/>
        <w:rPr>
          <w:rFonts w:ascii="Arial" w:eastAsia="Times New Roman" w:hAnsi="Arial" w:cs="Arial"/>
          <w:bCs/>
          <w:sz w:val="20"/>
          <w:szCs w:val="20"/>
        </w:rPr>
      </w:pPr>
      <w:r w:rsidRPr="00BD61DE">
        <w:rPr>
          <w:rFonts w:ascii="Arial" w:eastAsia="Times New Roman" w:hAnsi="Arial" w:cs="Arial"/>
          <w:bCs/>
          <w:sz w:val="20"/>
          <w:szCs w:val="20"/>
        </w:rPr>
        <w:t>regularly review and analyse available information and data used to identify priorities for our equality objectives.</w:t>
      </w:r>
    </w:p>
    <w:p w14:paraId="23FAAB01" w14:textId="77777777" w:rsidR="00BD61DE" w:rsidRPr="00BD61DE" w:rsidRDefault="00BD61DE" w:rsidP="00BD61DE">
      <w:pPr>
        <w:pStyle w:val="ListParagraph"/>
        <w:numPr>
          <w:ilvl w:val="0"/>
          <w:numId w:val="38"/>
        </w:numPr>
        <w:spacing w:after="0" w:line="360" w:lineRule="auto"/>
        <w:rPr>
          <w:rFonts w:ascii="Arial" w:eastAsia="Times New Roman" w:hAnsi="Arial" w:cs="Arial"/>
          <w:bCs/>
          <w:sz w:val="20"/>
          <w:szCs w:val="20"/>
        </w:rPr>
      </w:pPr>
      <w:r w:rsidRPr="00BD61DE">
        <w:rPr>
          <w:rFonts w:ascii="Arial" w:eastAsia="Times New Roman" w:hAnsi="Arial" w:cs="Arial"/>
          <w:bCs/>
          <w:sz w:val="20"/>
          <w:szCs w:val="20"/>
        </w:rPr>
        <w:t xml:space="preserve">use impact assessments to seek to ensure that actions taken have had a positive impact across the relevant protected </w:t>
      </w:r>
      <w:proofErr w:type="gramStart"/>
      <w:r w:rsidRPr="00BD61DE">
        <w:rPr>
          <w:rFonts w:ascii="Arial" w:eastAsia="Times New Roman" w:hAnsi="Arial" w:cs="Arial"/>
          <w:bCs/>
          <w:sz w:val="20"/>
          <w:szCs w:val="20"/>
        </w:rPr>
        <w:t>characteristics</w:t>
      </w:r>
      <w:proofErr w:type="gramEnd"/>
    </w:p>
    <w:p w14:paraId="627F08B9" w14:textId="77777777" w:rsidR="00BD61DE" w:rsidRPr="00BD61DE" w:rsidRDefault="00BD61DE" w:rsidP="00BD61DE">
      <w:pPr>
        <w:pStyle w:val="ListParagraph"/>
        <w:numPr>
          <w:ilvl w:val="0"/>
          <w:numId w:val="38"/>
        </w:numPr>
        <w:spacing w:after="0" w:line="360" w:lineRule="auto"/>
        <w:rPr>
          <w:rFonts w:ascii="Arial" w:eastAsia="Times New Roman" w:hAnsi="Arial" w:cs="Arial"/>
          <w:bCs/>
          <w:sz w:val="20"/>
          <w:szCs w:val="20"/>
        </w:rPr>
      </w:pPr>
      <w:r w:rsidRPr="00BD61DE">
        <w:rPr>
          <w:rFonts w:ascii="Arial" w:eastAsia="Times New Roman" w:hAnsi="Arial" w:cs="Arial"/>
          <w:bCs/>
          <w:sz w:val="20"/>
          <w:szCs w:val="20"/>
        </w:rPr>
        <w:t>seek to ensure that promotion of equality is embedded within school planning and that any discrimination is challenged and eliminated.</w:t>
      </w:r>
    </w:p>
    <w:p w14:paraId="3E7E865C" w14:textId="77777777" w:rsidR="00BD61DE" w:rsidRPr="00BD61DE" w:rsidRDefault="00BD61DE" w:rsidP="00BD61DE">
      <w:pPr>
        <w:spacing w:after="0" w:line="360" w:lineRule="auto"/>
        <w:rPr>
          <w:rFonts w:ascii="Arial" w:eastAsia="Times New Roman" w:hAnsi="Arial" w:cs="Arial"/>
          <w:bCs/>
          <w:sz w:val="20"/>
          <w:szCs w:val="20"/>
        </w:rPr>
      </w:pPr>
    </w:p>
    <w:p w14:paraId="16F55981" w14:textId="77777777" w:rsidR="00BD61DE" w:rsidRPr="00BD61DE" w:rsidRDefault="00BD61DE" w:rsidP="00BD61DE">
      <w:pPr>
        <w:spacing w:after="0" w:line="360" w:lineRule="auto"/>
        <w:rPr>
          <w:rFonts w:ascii="Arial" w:eastAsia="Times New Roman" w:hAnsi="Arial" w:cs="Arial"/>
          <w:sz w:val="20"/>
          <w:szCs w:val="20"/>
        </w:rPr>
      </w:pPr>
      <w:r w:rsidRPr="00BD61DE">
        <w:rPr>
          <w:rFonts w:ascii="Arial" w:eastAsia="Times New Roman" w:hAnsi="Arial" w:cs="Arial"/>
          <w:sz w:val="20"/>
          <w:szCs w:val="20"/>
        </w:rPr>
        <w:t xml:space="preserve">The Strategic Equality Plan must be reviewed at least every four </w:t>
      </w:r>
      <w:proofErr w:type="gramStart"/>
      <w:r w:rsidRPr="00BD61DE">
        <w:rPr>
          <w:rFonts w:ascii="Arial" w:eastAsia="Times New Roman" w:hAnsi="Arial" w:cs="Arial"/>
          <w:sz w:val="20"/>
          <w:szCs w:val="20"/>
        </w:rPr>
        <w:t>years, but</w:t>
      </w:r>
      <w:proofErr w:type="gramEnd"/>
      <w:r w:rsidRPr="00BD61DE">
        <w:rPr>
          <w:rFonts w:ascii="Arial" w:eastAsia="Times New Roman" w:hAnsi="Arial" w:cs="Arial"/>
          <w:sz w:val="20"/>
          <w:szCs w:val="20"/>
        </w:rPr>
        <w:t xml:space="preserve"> may be updated earlier if necessary.</w:t>
      </w:r>
    </w:p>
    <w:p w14:paraId="5D777AC9" w14:textId="77777777" w:rsidR="00BD61DE" w:rsidRPr="00BD61DE" w:rsidRDefault="00BD61DE" w:rsidP="00BD61DE">
      <w:pPr>
        <w:spacing w:after="0" w:line="360" w:lineRule="auto"/>
        <w:rPr>
          <w:rFonts w:ascii="Arial" w:eastAsia="Times New Roman" w:hAnsi="Arial" w:cs="Arial"/>
          <w:sz w:val="20"/>
          <w:szCs w:val="20"/>
        </w:rPr>
      </w:pPr>
    </w:p>
    <w:p w14:paraId="4BAE5174" w14:textId="77777777" w:rsidR="00BD61DE" w:rsidRPr="00BD61DE" w:rsidRDefault="00BD61DE" w:rsidP="00BD61DE">
      <w:pPr>
        <w:pStyle w:val="paragraph"/>
        <w:spacing w:before="0" w:beforeAutospacing="0" w:after="0" w:afterAutospacing="0" w:line="360" w:lineRule="auto"/>
        <w:textAlignment w:val="baseline"/>
        <w:rPr>
          <w:rStyle w:val="normaltextrun"/>
          <w:rFonts w:ascii="Arial" w:hAnsi="Arial" w:cs="Arial"/>
          <w:sz w:val="20"/>
          <w:szCs w:val="20"/>
        </w:rPr>
      </w:pPr>
    </w:p>
    <w:p w14:paraId="7977A036" w14:textId="77777777" w:rsidR="00BD61DE" w:rsidRPr="00BD61DE" w:rsidRDefault="00BD61DE" w:rsidP="00BD61DE">
      <w:pPr>
        <w:pStyle w:val="paragraph"/>
        <w:spacing w:before="0" w:beforeAutospacing="0" w:after="0" w:afterAutospacing="0" w:line="360" w:lineRule="auto"/>
        <w:textAlignment w:val="baseline"/>
        <w:rPr>
          <w:rStyle w:val="normaltextrun"/>
          <w:rFonts w:ascii="Arial" w:hAnsi="Arial" w:cs="Arial"/>
          <w:sz w:val="20"/>
          <w:szCs w:val="20"/>
        </w:rPr>
      </w:pPr>
      <w:r w:rsidRPr="00BD61DE">
        <w:rPr>
          <w:rStyle w:val="normaltextrun"/>
          <w:rFonts w:ascii="Arial" w:hAnsi="Arial" w:cs="Arial"/>
          <w:sz w:val="20"/>
          <w:szCs w:val="20"/>
        </w:rPr>
        <w:t>Date approved by the full Governing Body:</w:t>
      </w:r>
    </w:p>
    <w:p w14:paraId="7D4A25FC" w14:textId="77777777" w:rsidR="00BD61DE" w:rsidRPr="00BD61DE" w:rsidRDefault="00BD61DE" w:rsidP="00BD61DE">
      <w:pPr>
        <w:pStyle w:val="paragraph"/>
        <w:spacing w:before="0" w:beforeAutospacing="0" w:after="0" w:afterAutospacing="0" w:line="360" w:lineRule="auto"/>
        <w:textAlignment w:val="baseline"/>
        <w:rPr>
          <w:rStyle w:val="normaltextrun"/>
          <w:rFonts w:ascii="Arial" w:hAnsi="Arial" w:cs="Arial"/>
          <w:sz w:val="20"/>
          <w:szCs w:val="20"/>
        </w:rPr>
      </w:pPr>
      <w:r w:rsidRPr="00BD61DE">
        <w:rPr>
          <w:rStyle w:val="normaltextrun"/>
          <w:rFonts w:ascii="Arial" w:hAnsi="Arial" w:cs="Arial"/>
          <w:sz w:val="20"/>
          <w:szCs w:val="20"/>
        </w:rPr>
        <w:t>January 2025</w:t>
      </w:r>
    </w:p>
    <w:p w14:paraId="20A023D1" w14:textId="77777777" w:rsidR="00BD61DE" w:rsidRPr="00BD61DE" w:rsidRDefault="00BD61DE" w:rsidP="00BD61DE">
      <w:pPr>
        <w:pStyle w:val="paragraph"/>
        <w:spacing w:before="0" w:beforeAutospacing="0" w:after="0" w:afterAutospacing="0" w:line="360" w:lineRule="auto"/>
        <w:textAlignment w:val="baseline"/>
        <w:rPr>
          <w:rStyle w:val="normaltextrun"/>
          <w:rFonts w:ascii="Arial" w:hAnsi="Arial" w:cs="Arial"/>
          <w:sz w:val="20"/>
          <w:szCs w:val="20"/>
        </w:rPr>
      </w:pPr>
    </w:p>
    <w:p w14:paraId="3A8AD8BA" w14:textId="77777777" w:rsidR="00BD61DE" w:rsidRPr="00BD61DE" w:rsidRDefault="00BD61DE" w:rsidP="00BD61DE">
      <w:pPr>
        <w:pStyle w:val="paragraph"/>
        <w:spacing w:before="0" w:beforeAutospacing="0" w:after="0" w:afterAutospacing="0" w:line="360" w:lineRule="auto"/>
        <w:textAlignment w:val="baseline"/>
        <w:rPr>
          <w:rStyle w:val="eop"/>
          <w:rFonts w:ascii="Arial" w:hAnsi="Arial" w:cs="Arial"/>
          <w:sz w:val="20"/>
          <w:szCs w:val="20"/>
        </w:rPr>
      </w:pPr>
      <w:r w:rsidRPr="00BD61DE">
        <w:rPr>
          <w:rStyle w:val="normaltextrun"/>
          <w:rFonts w:ascii="Arial" w:hAnsi="Arial" w:cs="Arial"/>
          <w:sz w:val="20"/>
          <w:szCs w:val="20"/>
        </w:rPr>
        <w:t xml:space="preserve">Date of review: </w:t>
      </w:r>
    </w:p>
    <w:p w14:paraId="7BA91C34" w14:textId="437686C2" w:rsidR="00BD61DE" w:rsidRPr="00BD61DE" w:rsidRDefault="00BD61DE" w:rsidP="00BD61DE">
      <w:pPr>
        <w:pStyle w:val="paragraph"/>
        <w:spacing w:before="0" w:beforeAutospacing="0" w:after="0" w:afterAutospacing="0" w:line="360" w:lineRule="auto"/>
        <w:textAlignment w:val="baseline"/>
        <w:rPr>
          <w:rStyle w:val="eop"/>
          <w:rFonts w:ascii="Arial" w:hAnsi="Arial" w:cs="Arial"/>
          <w:sz w:val="20"/>
          <w:szCs w:val="20"/>
        </w:rPr>
        <w:sectPr w:rsidR="00BD61DE" w:rsidRPr="00BD61DE" w:rsidSect="00BD61DE">
          <w:headerReference w:type="even" r:id="rId14"/>
          <w:headerReference w:type="default" r:id="rId15"/>
          <w:footerReference w:type="default" r:id="rId16"/>
          <w:headerReference w:type="first" r:id="rId17"/>
          <w:pgSz w:w="11906" w:h="16838"/>
          <w:pgMar w:top="1440" w:right="1701" w:bottom="1440" w:left="1440" w:header="708" w:footer="708" w:gutter="0"/>
          <w:cols w:space="708"/>
          <w:docGrid w:linePitch="360"/>
        </w:sectPr>
      </w:pPr>
      <w:r w:rsidRPr="00BD61DE">
        <w:rPr>
          <w:rStyle w:val="eop"/>
          <w:rFonts w:ascii="Arial" w:hAnsi="Arial" w:cs="Arial"/>
          <w:sz w:val="20"/>
          <w:szCs w:val="20"/>
        </w:rPr>
        <w:t>January 20</w:t>
      </w:r>
      <w:r w:rsidR="00CB2F11">
        <w:rPr>
          <w:rStyle w:val="eop"/>
          <w:rFonts w:ascii="Arial" w:hAnsi="Arial" w:cs="Arial"/>
          <w:sz w:val="20"/>
          <w:szCs w:val="20"/>
        </w:rPr>
        <w:t>28</w:t>
      </w:r>
    </w:p>
    <w:p w14:paraId="4B594837" w14:textId="6A4ED3BD" w:rsidR="00CB2F11" w:rsidRPr="00CB2F11" w:rsidRDefault="00CB2F11" w:rsidP="00CB2F11">
      <w:pPr>
        <w:tabs>
          <w:tab w:val="left" w:pos="3310"/>
        </w:tabs>
        <w:rPr>
          <w:lang w:eastAsia="en-GB"/>
        </w:rPr>
        <w:sectPr w:rsidR="00CB2F11" w:rsidRPr="00CB2F11" w:rsidSect="0035772C">
          <w:headerReference w:type="even" r:id="rId18"/>
          <w:headerReference w:type="default" r:id="rId19"/>
          <w:footerReference w:type="default" r:id="rId20"/>
          <w:headerReference w:type="first" r:id="rId21"/>
          <w:pgSz w:w="11906" w:h="16838"/>
          <w:pgMar w:top="1440" w:right="1701" w:bottom="1440" w:left="1440" w:header="708" w:footer="708" w:gutter="0"/>
          <w:cols w:space="708"/>
          <w:docGrid w:linePitch="360"/>
        </w:sectPr>
      </w:pPr>
    </w:p>
    <w:p w14:paraId="2D17BE2C" w14:textId="1CDDF5F9" w:rsidR="00D30418" w:rsidRDefault="00D30418" w:rsidP="00805A40">
      <w:pPr>
        <w:pStyle w:val="paragraph"/>
        <w:spacing w:before="0" w:beforeAutospacing="0" w:after="0" w:afterAutospacing="0" w:line="360" w:lineRule="auto"/>
        <w:jc w:val="center"/>
        <w:textAlignment w:val="baseline"/>
        <w:rPr>
          <w:rStyle w:val="eop"/>
          <w:rFonts w:ascii="Arial" w:hAnsi="Arial" w:cs="Arial"/>
          <w:b/>
          <w:bCs/>
          <w:sz w:val="28"/>
          <w:szCs w:val="28"/>
        </w:rPr>
      </w:pPr>
      <w:r w:rsidRPr="183DB710">
        <w:rPr>
          <w:rStyle w:val="eop"/>
          <w:rFonts w:ascii="Arial" w:hAnsi="Arial" w:cs="Arial"/>
          <w:b/>
          <w:bCs/>
          <w:sz w:val="28"/>
          <w:szCs w:val="28"/>
        </w:rPr>
        <w:lastRenderedPageBreak/>
        <w:t>Strategic Quality Objectives 202</w:t>
      </w:r>
      <w:r w:rsidR="24B46A30" w:rsidRPr="183DB710">
        <w:rPr>
          <w:rStyle w:val="eop"/>
          <w:rFonts w:ascii="Arial" w:hAnsi="Arial" w:cs="Arial"/>
          <w:b/>
          <w:bCs/>
          <w:sz w:val="28"/>
          <w:szCs w:val="28"/>
        </w:rPr>
        <w:t>4</w:t>
      </w:r>
      <w:r w:rsidRPr="183DB710">
        <w:rPr>
          <w:rStyle w:val="eop"/>
          <w:rFonts w:ascii="Arial" w:hAnsi="Arial" w:cs="Arial"/>
          <w:b/>
          <w:bCs/>
          <w:sz w:val="28"/>
          <w:szCs w:val="28"/>
        </w:rPr>
        <w:t>-202</w:t>
      </w:r>
      <w:r w:rsidR="6F63BE67" w:rsidRPr="183DB710">
        <w:rPr>
          <w:rStyle w:val="eop"/>
          <w:rFonts w:ascii="Arial" w:hAnsi="Arial" w:cs="Arial"/>
          <w:b/>
          <w:bCs/>
          <w:sz w:val="28"/>
          <w:szCs w:val="28"/>
        </w:rPr>
        <w:t>8</w:t>
      </w:r>
      <w:r w:rsidRPr="183DB710">
        <w:rPr>
          <w:rStyle w:val="eop"/>
          <w:rFonts w:ascii="Arial" w:hAnsi="Arial" w:cs="Arial"/>
          <w:b/>
          <w:bCs/>
          <w:sz w:val="28"/>
          <w:szCs w:val="28"/>
        </w:rPr>
        <w:t xml:space="preserve"> (aligned to Bridgend objectives 202</w:t>
      </w:r>
      <w:r w:rsidR="1F854676" w:rsidRPr="183DB710">
        <w:rPr>
          <w:rStyle w:val="eop"/>
          <w:rFonts w:ascii="Arial" w:hAnsi="Arial" w:cs="Arial"/>
          <w:b/>
          <w:bCs/>
          <w:sz w:val="28"/>
          <w:szCs w:val="28"/>
        </w:rPr>
        <w:t>4</w:t>
      </w:r>
      <w:r w:rsidRPr="183DB710">
        <w:rPr>
          <w:rStyle w:val="eop"/>
          <w:rFonts w:ascii="Arial" w:hAnsi="Arial" w:cs="Arial"/>
          <w:b/>
          <w:bCs/>
          <w:sz w:val="28"/>
          <w:szCs w:val="28"/>
        </w:rPr>
        <w:t>-2</w:t>
      </w:r>
      <w:r w:rsidR="59B4F145" w:rsidRPr="183DB710">
        <w:rPr>
          <w:rStyle w:val="eop"/>
          <w:rFonts w:ascii="Arial" w:hAnsi="Arial" w:cs="Arial"/>
          <w:b/>
          <w:bCs/>
          <w:sz w:val="28"/>
          <w:szCs w:val="28"/>
        </w:rPr>
        <w:t>8</w:t>
      </w:r>
      <w:r w:rsidRPr="183DB710">
        <w:rPr>
          <w:rStyle w:val="eop"/>
          <w:rFonts w:ascii="Arial" w:hAnsi="Arial" w:cs="Arial"/>
          <w:b/>
          <w:bCs/>
          <w:sz w:val="28"/>
          <w:szCs w:val="28"/>
        </w:rPr>
        <w:t>)</w:t>
      </w:r>
    </w:p>
    <w:p w14:paraId="45BD2999" w14:textId="04F1A5AE" w:rsidR="00D30418" w:rsidRDefault="00D30418" w:rsidP="00E91E81">
      <w:pPr>
        <w:pStyle w:val="paragraph"/>
        <w:spacing w:before="0" w:beforeAutospacing="0" w:after="0" w:afterAutospacing="0" w:line="360" w:lineRule="auto"/>
        <w:jc w:val="center"/>
        <w:textAlignment w:val="baseline"/>
        <w:rPr>
          <w:rStyle w:val="eop"/>
          <w:rFonts w:ascii="Arial" w:hAnsi="Arial" w:cs="Arial"/>
          <w:b/>
          <w:bCs/>
          <w:sz w:val="28"/>
          <w:szCs w:val="28"/>
        </w:rPr>
      </w:pP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9"/>
        <w:gridCol w:w="5396"/>
        <w:gridCol w:w="2838"/>
        <w:gridCol w:w="2179"/>
        <w:gridCol w:w="2210"/>
      </w:tblGrid>
      <w:tr w:rsidR="00D30418" w:rsidRPr="00D30418" w14:paraId="75304B05" w14:textId="77777777" w:rsidTr="42951DBE">
        <w:trPr>
          <w:trHeight w:val="435"/>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46D50512" w14:textId="64E8F072" w:rsidR="00D30418" w:rsidRPr="00D30418" w:rsidRDefault="00D30418" w:rsidP="42951DBE">
            <w:pPr>
              <w:spacing w:after="0" w:line="360" w:lineRule="auto"/>
              <w:textAlignment w:val="baseline"/>
              <w:rPr>
                <w:rFonts w:ascii="Arial" w:eastAsia="Times New Roman" w:hAnsi="Arial" w:cs="Arial"/>
                <w:b/>
                <w:bCs/>
                <w:sz w:val="24"/>
                <w:szCs w:val="24"/>
                <w:lang w:eastAsia="en-GB"/>
              </w:rPr>
            </w:pPr>
            <w:r w:rsidRPr="42951DBE">
              <w:rPr>
                <w:rFonts w:ascii="Arial" w:eastAsia="Times New Roman" w:hAnsi="Arial" w:cs="Arial"/>
                <w:b/>
                <w:bCs/>
                <w:sz w:val="24"/>
                <w:szCs w:val="24"/>
                <w:lang w:eastAsia="en-GB"/>
              </w:rPr>
              <w:t xml:space="preserve">Objective 1: </w:t>
            </w:r>
            <w:r w:rsidR="4882A166" w:rsidRPr="42951DBE">
              <w:rPr>
                <w:rFonts w:ascii="Arial" w:eastAsia="Times New Roman" w:hAnsi="Arial" w:cs="Arial"/>
                <w:b/>
                <w:bCs/>
                <w:sz w:val="24"/>
                <w:szCs w:val="24"/>
                <w:lang w:eastAsia="en-GB"/>
              </w:rPr>
              <w:t xml:space="preserve">Ensure </w:t>
            </w:r>
            <w:r w:rsidR="4882A166" w:rsidRPr="42951DBE">
              <w:rPr>
                <w:rFonts w:ascii="Arial" w:eastAsia="Arial" w:hAnsi="Arial" w:cs="Arial"/>
                <w:b/>
                <w:bCs/>
                <w:sz w:val="24"/>
                <w:szCs w:val="24"/>
              </w:rPr>
              <w:t>that every parent / family has equity of access to the services that they need.</w:t>
            </w:r>
          </w:p>
        </w:tc>
      </w:tr>
      <w:tr w:rsidR="00D30418" w:rsidRPr="00D30418" w14:paraId="425319CE" w14:textId="77777777" w:rsidTr="00805A40">
        <w:trPr>
          <w:trHeight w:val="549"/>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2380C0A7" w14:textId="2AE97141" w:rsidR="00D30418" w:rsidRPr="00D30418" w:rsidRDefault="00E91E81" w:rsidP="00E91E81">
            <w:pPr>
              <w:spacing w:after="0" w:line="360" w:lineRule="auto"/>
              <w:textAlignment w:val="baseline"/>
              <w:rPr>
                <w:rFonts w:ascii="Arial" w:eastAsia="Times New Roman" w:hAnsi="Arial" w:cs="Arial"/>
                <w:sz w:val="24"/>
                <w:szCs w:val="24"/>
                <w:lang w:eastAsia="en-GB"/>
              </w:rPr>
            </w:pPr>
            <w:r w:rsidRPr="00E91E81">
              <w:rPr>
                <w:rFonts w:ascii="Arial" w:eastAsia="Times New Roman" w:hAnsi="Arial" w:cs="Arial"/>
                <w:b/>
                <w:bCs/>
                <w:sz w:val="24"/>
                <w:szCs w:val="24"/>
                <w:lang w:eastAsia="en-GB"/>
              </w:rPr>
              <w:t xml:space="preserve">Additional </w:t>
            </w:r>
            <w:r>
              <w:rPr>
                <w:rFonts w:ascii="Arial" w:eastAsia="Times New Roman" w:hAnsi="Arial" w:cs="Arial"/>
                <w:b/>
                <w:bCs/>
                <w:sz w:val="24"/>
                <w:szCs w:val="24"/>
                <w:lang w:eastAsia="en-GB"/>
              </w:rPr>
              <w:t>information from local engagement.</w:t>
            </w:r>
            <w:r w:rsidR="00D30418" w:rsidRPr="00D30418">
              <w:rPr>
                <w:rFonts w:ascii="Arial" w:eastAsia="Times New Roman" w:hAnsi="Arial" w:cs="Arial"/>
                <w:sz w:val="24"/>
                <w:szCs w:val="24"/>
                <w:lang w:eastAsia="en-GB"/>
              </w:rPr>
              <w:t> </w:t>
            </w:r>
          </w:p>
          <w:p w14:paraId="1D6B8ED4" w14:textId="15B95D0B" w:rsidR="00D30418" w:rsidRPr="00D30418" w:rsidRDefault="00D30418" w:rsidP="00E91E81">
            <w:pPr>
              <w:spacing w:after="0" w:line="360" w:lineRule="auto"/>
              <w:textAlignment w:val="baseline"/>
              <w:rPr>
                <w:rFonts w:ascii="Arial" w:eastAsia="Times New Roman" w:hAnsi="Arial" w:cs="Arial"/>
                <w:sz w:val="24"/>
                <w:szCs w:val="24"/>
                <w:lang w:eastAsia="en-GB"/>
              </w:rPr>
            </w:pPr>
          </w:p>
        </w:tc>
      </w:tr>
      <w:tr w:rsidR="00D30418" w:rsidRPr="00D30418" w14:paraId="17232431" w14:textId="77777777" w:rsidTr="42951DBE">
        <w:trPr>
          <w:trHeight w:val="315"/>
        </w:trPr>
        <w:tc>
          <w:tcPr>
            <w:tcW w:w="139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51612707" w14:textId="77777777" w:rsidR="00D30418" w:rsidRPr="00D30418" w:rsidRDefault="00D30418" w:rsidP="00E91E81">
            <w:pPr>
              <w:spacing w:after="0" w:line="360" w:lineRule="auto"/>
              <w:textAlignment w:val="baseline"/>
              <w:rPr>
                <w:rFonts w:ascii="Arial" w:eastAsia="Times New Roman" w:hAnsi="Arial" w:cs="Arial"/>
                <w:sz w:val="24"/>
                <w:szCs w:val="24"/>
                <w:lang w:eastAsia="en-GB"/>
              </w:rPr>
            </w:pPr>
            <w:r w:rsidRPr="00D30418">
              <w:rPr>
                <w:rFonts w:ascii="Arial" w:eastAsia="Times New Roman" w:hAnsi="Arial" w:cs="Arial"/>
                <w:sz w:val="24"/>
                <w:szCs w:val="24"/>
                <w:lang w:eastAsia="en-GB"/>
              </w:rPr>
              <w:t> </w:t>
            </w:r>
          </w:p>
        </w:tc>
      </w:tr>
      <w:tr w:rsidR="00D30418" w:rsidRPr="00D30418" w14:paraId="655A5F60" w14:textId="77777777" w:rsidTr="42951DBE">
        <w:trPr>
          <w:trHeight w:val="510"/>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3A302DD0" w14:textId="77777777" w:rsidR="00D30418" w:rsidRPr="00D30418" w:rsidRDefault="00D30418" w:rsidP="00E91E81">
            <w:pPr>
              <w:spacing w:after="0" w:line="360" w:lineRule="auto"/>
              <w:textAlignment w:val="baseline"/>
              <w:rPr>
                <w:rFonts w:ascii="Arial" w:eastAsia="Times New Roman" w:hAnsi="Arial" w:cs="Arial"/>
                <w:sz w:val="24"/>
                <w:szCs w:val="24"/>
                <w:lang w:eastAsia="en-GB"/>
              </w:rPr>
            </w:pPr>
            <w:r w:rsidRPr="00D30418">
              <w:rPr>
                <w:rFonts w:ascii="Arial" w:eastAsia="Times New Roman" w:hAnsi="Arial" w:cs="Arial"/>
                <w:b/>
                <w:bCs/>
                <w:sz w:val="24"/>
                <w:szCs w:val="24"/>
                <w:lang w:eastAsia="en-GB"/>
              </w:rPr>
              <w:t>Actions</w:t>
            </w:r>
            <w:r w:rsidRPr="00D30418">
              <w:rPr>
                <w:rFonts w:ascii="Arial" w:eastAsia="Times New Roman" w:hAnsi="Arial" w:cs="Arial"/>
                <w:sz w:val="24"/>
                <w:szCs w:val="24"/>
                <w:lang w:eastAsia="en-GB"/>
              </w:rPr>
              <w:t> </w:t>
            </w:r>
          </w:p>
        </w:tc>
      </w:tr>
      <w:tr w:rsidR="00D30418" w:rsidRPr="00805A40" w14:paraId="5DEAB250" w14:textId="77777777" w:rsidTr="42951DBE">
        <w:trPr>
          <w:trHeight w:val="495"/>
        </w:trPr>
        <w:tc>
          <w:tcPr>
            <w:tcW w:w="1319" w:type="dxa"/>
            <w:tcBorders>
              <w:top w:val="single" w:sz="6" w:space="0" w:color="auto"/>
              <w:left w:val="single" w:sz="6" w:space="0" w:color="auto"/>
              <w:bottom w:val="single" w:sz="6" w:space="0" w:color="auto"/>
              <w:right w:val="single" w:sz="6" w:space="0" w:color="auto"/>
            </w:tcBorders>
            <w:shd w:val="clear" w:color="auto" w:fill="auto"/>
            <w:hideMark/>
          </w:tcPr>
          <w:p w14:paraId="5709C568" w14:textId="52E6C396" w:rsidR="00D30418" w:rsidRPr="00805A40" w:rsidRDefault="00D30418" w:rsidP="00E91E81">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Action</w:t>
            </w:r>
          </w:p>
        </w:tc>
        <w:tc>
          <w:tcPr>
            <w:tcW w:w="5396" w:type="dxa"/>
            <w:tcBorders>
              <w:top w:val="single" w:sz="6" w:space="0" w:color="auto"/>
              <w:left w:val="single" w:sz="6" w:space="0" w:color="auto"/>
              <w:bottom w:val="single" w:sz="6" w:space="0" w:color="auto"/>
              <w:right w:val="single" w:sz="6" w:space="0" w:color="auto"/>
            </w:tcBorders>
            <w:shd w:val="clear" w:color="auto" w:fill="auto"/>
            <w:hideMark/>
          </w:tcPr>
          <w:p w14:paraId="2CE71753" w14:textId="77777777" w:rsidR="00D30418" w:rsidRPr="00805A40" w:rsidRDefault="00D30418" w:rsidP="00E91E81">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Description</w:t>
            </w:r>
            <w:r w:rsidRPr="00805A40">
              <w:rPr>
                <w:rFonts w:ascii="Arial" w:eastAsia="Times New Roman" w:hAnsi="Arial" w:cs="Arial"/>
                <w:sz w:val="24"/>
                <w:szCs w:val="24"/>
                <w:lang w:eastAsia="en-GB"/>
              </w:rPr>
              <w:t> </w:t>
            </w:r>
          </w:p>
        </w:tc>
        <w:tc>
          <w:tcPr>
            <w:tcW w:w="2838" w:type="dxa"/>
            <w:tcBorders>
              <w:top w:val="single" w:sz="6" w:space="0" w:color="auto"/>
              <w:left w:val="single" w:sz="6" w:space="0" w:color="auto"/>
              <w:bottom w:val="single" w:sz="6" w:space="0" w:color="auto"/>
              <w:right w:val="single" w:sz="6" w:space="0" w:color="auto"/>
            </w:tcBorders>
            <w:shd w:val="clear" w:color="auto" w:fill="auto"/>
            <w:hideMark/>
          </w:tcPr>
          <w:p w14:paraId="38769E40" w14:textId="77777777" w:rsidR="00D30418" w:rsidRPr="00805A40" w:rsidRDefault="00D30418" w:rsidP="00E91E81">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Action Owner</w:t>
            </w:r>
            <w:r w:rsidRPr="00805A40">
              <w:rPr>
                <w:rFonts w:ascii="Arial" w:eastAsia="Times New Roman" w:hAnsi="Arial" w:cs="Arial"/>
                <w:sz w:val="24"/>
                <w:szCs w:val="24"/>
                <w:lang w:eastAsia="en-GB"/>
              </w:rPr>
              <w:t> </w:t>
            </w:r>
          </w:p>
        </w:tc>
        <w:tc>
          <w:tcPr>
            <w:tcW w:w="2179" w:type="dxa"/>
            <w:tcBorders>
              <w:top w:val="single" w:sz="6" w:space="0" w:color="auto"/>
              <w:left w:val="single" w:sz="6" w:space="0" w:color="auto"/>
              <w:bottom w:val="single" w:sz="6" w:space="0" w:color="auto"/>
              <w:right w:val="single" w:sz="6" w:space="0" w:color="auto"/>
            </w:tcBorders>
            <w:shd w:val="clear" w:color="auto" w:fill="auto"/>
            <w:hideMark/>
          </w:tcPr>
          <w:p w14:paraId="39A1C196" w14:textId="77777777" w:rsidR="00D30418" w:rsidRPr="00805A40" w:rsidRDefault="00D30418" w:rsidP="00E91E81">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Start date</w:t>
            </w:r>
            <w:r w:rsidRPr="00805A40">
              <w:rPr>
                <w:rFonts w:ascii="Arial" w:eastAsia="Times New Roman" w:hAnsi="Arial" w:cs="Arial"/>
                <w:sz w:val="24"/>
                <w:szCs w:val="24"/>
                <w:lang w:eastAsia="en-GB"/>
              </w:rPr>
              <w:t> </w:t>
            </w:r>
          </w:p>
        </w:tc>
        <w:tc>
          <w:tcPr>
            <w:tcW w:w="2210" w:type="dxa"/>
            <w:tcBorders>
              <w:top w:val="single" w:sz="6" w:space="0" w:color="auto"/>
              <w:left w:val="single" w:sz="6" w:space="0" w:color="auto"/>
              <w:bottom w:val="single" w:sz="6" w:space="0" w:color="auto"/>
              <w:right w:val="single" w:sz="6" w:space="0" w:color="auto"/>
            </w:tcBorders>
            <w:shd w:val="clear" w:color="auto" w:fill="auto"/>
            <w:hideMark/>
          </w:tcPr>
          <w:p w14:paraId="0D8C6426" w14:textId="77777777" w:rsidR="00D30418" w:rsidRPr="00805A40" w:rsidRDefault="00D30418" w:rsidP="00E91E81">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End date</w:t>
            </w:r>
            <w:r w:rsidRPr="00805A40">
              <w:rPr>
                <w:rFonts w:ascii="Arial" w:eastAsia="Times New Roman" w:hAnsi="Arial" w:cs="Arial"/>
                <w:sz w:val="24"/>
                <w:szCs w:val="24"/>
                <w:lang w:eastAsia="en-GB"/>
              </w:rPr>
              <w:t> </w:t>
            </w:r>
          </w:p>
        </w:tc>
      </w:tr>
      <w:tr w:rsidR="00D30418" w:rsidRPr="00805A40" w14:paraId="68711BAC" w14:textId="77777777" w:rsidTr="42951DBE">
        <w:trPr>
          <w:trHeight w:val="915"/>
        </w:trPr>
        <w:tc>
          <w:tcPr>
            <w:tcW w:w="1319" w:type="dxa"/>
            <w:tcBorders>
              <w:top w:val="single" w:sz="6" w:space="0" w:color="auto"/>
              <w:left w:val="single" w:sz="6" w:space="0" w:color="auto"/>
              <w:bottom w:val="single" w:sz="6" w:space="0" w:color="auto"/>
              <w:right w:val="single" w:sz="6" w:space="0" w:color="auto"/>
            </w:tcBorders>
            <w:shd w:val="clear" w:color="auto" w:fill="auto"/>
            <w:hideMark/>
          </w:tcPr>
          <w:p w14:paraId="0FC77CDC" w14:textId="5905BD6A" w:rsidR="00D30418" w:rsidRPr="00805A40" w:rsidRDefault="03D342B2" w:rsidP="03D342B2">
            <w:pPr>
              <w:spacing w:after="0" w:line="360" w:lineRule="auto"/>
              <w:textAlignment w:val="baseline"/>
              <w:rPr>
                <w:rFonts w:ascii="Arial" w:eastAsia="Times New Roman" w:hAnsi="Arial" w:cs="Arial"/>
                <w:b/>
                <w:bCs/>
                <w:sz w:val="24"/>
                <w:szCs w:val="24"/>
                <w:lang w:eastAsia="en-GB"/>
              </w:rPr>
            </w:pPr>
            <w:r w:rsidRPr="00805A40">
              <w:rPr>
                <w:rFonts w:ascii="Arial" w:eastAsia="Times New Roman" w:hAnsi="Arial" w:cs="Arial"/>
                <w:b/>
                <w:bCs/>
                <w:sz w:val="24"/>
                <w:szCs w:val="24"/>
                <w:lang w:eastAsia="en-GB"/>
              </w:rPr>
              <w:t>1</w:t>
            </w:r>
          </w:p>
        </w:tc>
        <w:tc>
          <w:tcPr>
            <w:tcW w:w="5396" w:type="dxa"/>
            <w:tcBorders>
              <w:top w:val="single" w:sz="6" w:space="0" w:color="auto"/>
              <w:left w:val="single" w:sz="6" w:space="0" w:color="auto"/>
              <w:bottom w:val="single" w:sz="6" w:space="0" w:color="auto"/>
              <w:right w:val="single" w:sz="6" w:space="0" w:color="auto"/>
            </w:tcBorders>
            <w:shd w:val="clear" w:color="auto" w:fill="auto"/>
          </w:tcPr>
          <w:p w14:paraId="730DB692" w14:textId="20458E09" w:rsidR="00D30418" w:rsidRPr="00805A40" w:rsidRDefault="2697D314" w:rsidP="03D342B2">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Hard copies</w:t>
            </w:r>
            <w:r w:rsidR="0513B6DE" w:rsidRPr="00805A40">
              <w:rPr>
                <w:rFonts w:ascii="Arial" w:eastAsia="Times New Roman" w:hAnsi="Arial" w:cs="Arial"/>
                <w:sz w:val="24"/>
                <w:szCs w:val="24"/>
                <w:lang w:eastAsia="en-GB"/>
              </w:rPr>
              <w:t xml:space="preserve"> of paper print</w:t>
            </w:r>
            <w:r w:rsidRPr="00805A40">
              <w:rPr>
                <w:rFonts w:ascii="Arial" w:eastAsia="Times New Roman" w:hAnsi="Arial" w:cs="Arial"/>
                <w:sz w:val="24"/>
                <w:szCs w:val="24"/>
                <w:lang w:eastAsia="en-GB"/>
              </w:rPr>
              <w:t>, large print, website translation</w:t>
            </w:r>
            <w:r w:rsidR="034B5DF6" w:rsidRPr="00805A40">
              <w:rPr>
                <w:rFonts w:ascii="Arial" w:eastAsia="Times New Roman" w:hAnsi="Arial" w:cs="Arial"/>
                <w:sz w:val="24"/>
                <w:szCs w:val="24"/>
                <w:lang w:eastAsia="en-GB"/>
              </w:rPr>
              <w:t>, provide device for home working, after school clubs to cater for homework need, parent workshops (termly), coloured paper/overlays</w:t>
            </w:r>
            <w:r w:rsidR="31CAA593" w:rsidRPr="00805A40">
              <w:rPr>
                <w:rFonts w:ascii="Arial" w:eastAsia="Times New Roman" w:hAnsi="Arial" w:cs="Arial"/>
                <w:sz w:val="24"/>
                <w:szCs w:val="24"/>
                <w:lang w:eastAsia="en-GB"/>
              </w:rPr>
              <w:t>, EHH referrals</w:t>
            </w:r>
          </w:p>
        </w:tc>
        <w:tc>
          <w:tcPr>
            <w:tcW w:w="2838" w:type="dxa"/>
            <w:tcBorders>
              <w:top w:val="single" w:sz="6" w:space="0" w:color="auto"/>
              <w:left w:val="single" w:sz="6" w:space="0" w:color="auto"/>
              <w:bottom w:val="single" w:sz="6" w:space="0" w:color="auto"/>
              <w:right w:val="single" w:sz="6" w:space="0" w:color="auto"/>
            </w:tcBorders>
            <w:shd w:val="clear" w:color="auto" w:fill="auto"/>
          </w:tcPr>
          <w:p w14:paraId="587255A0" w14:textId="180F29C3" w:rsidR="00D30418" w:rsidRPr="00805A40" w:rsidRDefault="034B5DF6" w:rsidP="4084FDE0">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SLT – oversee year </w:t>
            </w:r>
            <w:proofErr w:type="gramStart"/>
            <w:r w:rsidRPr="00805A40">
              <w:rPr>
                <w:rFonts w:ascii="Arial" w:eastAsia="Times New Roman" w:hAnsi="Arial" w:cs="Arial"/>
                <w:sz w:val="24"/>
                <w:szCs w:val="24"/>
                <w:lang w:eastAsia="en-GB"/>
              </w:rPr>
              <w:t>group</w:t>
            </w:r>
            <w:proofErr w:type="gramEnd"/>
          </w:p>
          <w:p w14:paraId="7021F726" w14:textId="3E6002F4" w:rsidR="00D30418" w:rsidRPr="00805A40" w:rsidRDefault="034B5DF6" w:rsidP="00E91E81">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Teachers </w:t>
            </w:r>
          </w:p>
        </w:tc>
        <w:tc>
          <w:tcPr>
            <w:tcW w:w="2179" w:type="dxa"/>
            <w:tcBorders>
              <w:top w:val="single" w:sz="6" w:space="0" w:color="auto"/>
              <w:left w:val="single" w:sz="6" w:space="0" w:color="auto"/>
              <w:bottom w:val="single" w:sz="6" w:space="0" w:color="auto"/>
              <w:right w:val="single" w:sz="6" w:space="0" w:color="auto"/>
            </w:tcBorders>
            <w:shd w:val="clear" w:color="auto" w:fill="auto"/>
          </w:tcPr>
          <w:p w14:paraId="62134D3C" w14:textId="2FA45651" w:rsidR="00D30418" w:rsidRPr="00805A40" w:rsidRDefault="034B5DF6" w:rsidP="00E91E81">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Jan 2025</w:t>
            </w:r>
          </w:p>
        </w:tc>
        <w:tc>
          <w:tcPr>
            <w:tcW w:w="2210" w:type="dxa"/>
            <w:tcBorders>
              <w:top w:val="single" w:sz="6" w:space="0" w:color="auto"/>
              <w:left w:val="single" w:sz="6" w:space="0" w:color="auto"/>
              <w:bottom w:val="single" w:sz="6" w:space="0" w:color="auto"/>
              <w:right w:val="single" w:sz="6" w:space="0" w:color="auto"/>
            </w:tcBorders>
            <w:shd w:val="clear" w:color="auto" w:fill="auto"/>
          </w:tcPr>
          <w:p w14:paraId="1986EE4F" w14:textId="36E4C8DE" w:rsidR="00D30418" w:rsidRPr="00805A40" w:rsidRDefault="034B5DF6" w:rsidP="00E91E81">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July 2028</w:t>
            </w:r>
          </w:p>
        </w:tc>
      </w:tr>
      <w:tr w:rsidR="00E91E81" w:rsidRPr="00805A40" w14:paraId="3971DA80" w14:textId="77777777" w:rsidTr="42951DBE">
        <w:trPr>
          <w:trHeight w:val="345"/>
        </w:trPr>
        <w:tc>
          <w:tcPr>
            <w:tcW w:w="139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6C7757D8"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w:t>
            </w:r>
          </w:p>
        </w:tc>
      </w:tr>
      <w:tr w:rsidR="00E91E81" w:rsidRPr="00805A40" w14:paraId="7E968786" w14:textId="77777777" w:rsidTr="42951DBE">
        <w:trPr>
          <w:trHeight w:val="510"/>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06905E48" w14:textId="33CB2A9A" w:rsidR="00E91E81" w:rsidRPr="00805A40" w:rsidRDefault="00E91E81" w:rsidP="00E91E81">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This objective will be judged to be successful if…</w:t>
            </w:r>
            <w:r w:rsidRPr="00805A40">
              <w:rPr>
                <w:rFonts w:ascii="Arial" w:eastAsia="Times New Roman" w:hAnsi="Arial" w:cs="Arial"/>
                <w:sz w:val="24"/>
                <w:szCs w:val="24"/>
                <w:lang w:eastAsia="en-GB"/>
              </w:rPr>
              <w:t> </w:t>
            </w:r>
          </w:p>
          <w:p w14:paraId="32EC002E" w14:textId="029CD91C" w:rsidR="00E91E81" w:rsidRPr="00805A40" w:rsidRDefault="4EE4AE57" w:rsidP="007038BC">
            <w:pPr>
              <w:numPr>
                <w:ilvl w:val="0"/>
                <w:numId w:val="39"/>
              </w:numPr>
              <w:spacing w:after="0" w:line="360" w:lineRule="auto"/>
              <w:ind w:left="1080" w:firstLine="0"/>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Families are engaged with </w:t>
            </w:r>
            <w:proofErr w:type="gramStart"/>
            <w:r w:rsidRPr="00805A40">
              <w:rPr>
                <w:rFonts w:ascii="Arial" w:eastAsia="Times New Roman" w:hAnsi="Arial" w:cs="Arial"/>
                <w:sz w:val="24"/>
                <w:szCs w:val="24"/>
                <w:lang w:eastAsia="en-GB"/>
              </w:rPr>
              <w:t>learning</w:t>
            </w:r>
            <w:proofErr w:type="gramEnd"/>
          </w:p>
          <w:p w14:paraId="1CD257E8" w14:textId="63BEFBC7" w:rsidR="00E91E81" w:rsidRPr="00805A40" w:rsidRDefault="4EE4AE57" w:rsidP="007038BC">
            <w:pPr>
              <w:numPr>
                <w:ilvl w:val="0"/>
                <w:numId w:val="39"/>
              </w:numPr>
              <w:spacing w:after="0" w:line="360" w:lineRule="auto"/>
              <w:ind w:left="1080" w:firstLine="0"/>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Learners can access education from </w:t>
            </w:r>
            <w:proofErr w:type="gramStart"/>
            <w:r w:rsidRPr="00805A40">
              <w:rPr>
                <w:rFonts w:ascii="Arial" w:eastAsia="Times New Roman" w:hAnsi="Arial" w:cs="Arial"/>
                <w:sz w:val="24"/>
                <w:szCs w:val="24"/>
                <w:lang w:eastAsia="en-GB"/>
              </w:rPr>
              <w:t>home</w:t>
            </w:r>
            <w:proofErr w:type="gramEnd"/>
          </w:p>
          <w:p w14:paraId="4B43AED2" w14:textId="77A689A8" w:rsidR="00E91E81" w:rsidRPr="00805A40" w:rsidRDefault="12FACA0F" w:rsidP="007038BC">
            <w:pPr>
              <w:numPr>
                <w:ilvl w:val="0"/>
                <w:numId w:val="39"/>
              </w:numPr>
              <w:spacing w:after="0" w:line="360" w:lineRule="auto"/>
              <w:ind w:left="1080" w:firstLine="0"/>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Outside agencies will support families </w:t>
            </w:r>
          </w:p>
        </w:tc>
      </w:tr>
    </w:tbl>
    <w:p w14:paraId="021CD6FA" w14:textId="64B35C95" w:rsidR="00E91E81" w:rsidRPr="00805A40" w:rsidRDefault="00E91E81">
      <w:pPr>
        <w:rPr>
          <w:rStyle w:val="eop"/>
          <w:rFonts w:ascii="Arial" w:eastAsia="Times New Roman" w:hAnsi="Arial" w:cs="Arial"/>
          <w:b/>
          <w:bCs/>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9"/>
        <w:gridCol w:w="5396"/>
        <w:gridCol w:w="2838"/>
        <w:gridCol w:w="2179"/>
        <w:gridCol w:w="2210"/>
      </w:tblGrid>
      <w:tr w:rsidR="00E91E81" w:rsidRPr="00805A40" w14:paraId="57359992" w14:textId="77777777" w:rsidTr="42951DBE">
        <w:trPr>
          <w:trHeight w:val="435"/>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4C759DDA" w14:textId="2A25427B" w:rsidR="00E91E81" w:rsidRPr="00805A40" w:rsidRDefault="00E91E81" w:rsidP="183DB710">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lastRenderedPageBreak/>
              <w:t xml:space="preserve">Objective 2: </w:t>
            </w:r>
            <w:r w:rsidR="05865461" w:rsidRPr="00805A40">
              <w:rPr>
                <w:rFonts w:ascii="Arial" w:eastAsia="Times New Roman" w:hAnsi="Arial" w:cs="Arial"/>
                <w:b/>
                <w:bCs/>
                <w:sz w:val="24"/>
                <w:szCs w:val="24"/>
                <w:lang w:eastAsia="en-GB"/>
              </w:rPr>
              <w:t>Protecting the most vulnerable - Ensure that policies and procedures support the rights and wellbeing of all learners including the most vulnerable.</w:t>
            </w:r>
          </w:p>
        </w:tc>
      </w:tr>
      <w:tr w:rsidR="00E91E81" w:rsidRPr="00805A40" w14:paraId="4EE14EEE" w14:textId="77777777" w:rsidTr="00805A40">
        <w:trPr>
          <w:trHeight w:val="569"/>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5A834900"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Additional information from local engagement.</w:t>
            </w:r>
            <w:r w:rsidRPr="00805A40">
              <w:rPr>
                <w:rFonts w:ascii="Arial" w:eastAsia="Times New Roman" w:hAnsi="Arial" w:cs="Arial"/>
                <w:sz w:val="24"/>
                <w:szCs w:val="24"/>
                <w:lang w:eastAsia="en-GB"/>
              </w:rPr>
              <w:t> </w:t>
            </w:r>
          </w:p>
          <w:p w14:paraId="799471DE"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p>
        </w:tc>
      </w:tr>
      <w:tr w:rsidR="00E91E81" w:rsidRPr="00805A40" w14:paraId="2517A14E" w14:textId="77777777" w:rsidTr="42951DBE">
        <w:trPr>
          <w:trHeight w:val="315"/>
        </w:trPr>
        <w:tc>
          <w:tcPr>
            <w:tcW w:w="139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349DCEE9"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w:t>
            </w:r>
          </w:p>
        </w:tc>
      </w:tr>
      <w:tr w:rsidR="00E91E81" w:rsidRPr="00805A40" w14:paraId="43F60849" w14:textId="77777777" w:rsidTr="42951DBE">
        <w:trPr>
          <w:trHeight w:val="510"/>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1693ECF4"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Actions</w:t>
            </w:r>
            <w:r w:rsidRPr="00805A40">
              <w:rPr>
                <w:rFonts w:ascii="Arial" w:eastAsia="Times New Roman" w:hAnsi="Arial" w:cs="Arial"/>
                <w:sz w:val="24"/>
                <w:szCs w:val="24"/>
                <w:lang w:eastAsia="en-GB"/>
              </w:rPr>
              <w:t> </w:t>
            </w:r>
          </w:p>
        </w:tc>
      </w:tr>
      <w:tr w:rsidR="00E91E81" w:rsidRPr="00805A40" w14:paraId="7CA3A5E6" w14:textId="77777777" w:rsidTr="42951DBE">
        <w:trPr>
          <w:trHeight w:val="495"/>
        </w:trPr>
        <w:tc>
          <w:tcPr>
            <w:tcW w:w="1319" w:type="dxa"/>
            <w:tcBorders>
              <w:top w:val="single" w:sz="6" w:space="0" w:color="auto"/>
              <w:left w:val="single" w:sz="6" w:space="0" w:color="auto"/>
              <w:bottom w:val="single" w:sz="6" w:space="0" w:color="auto"/>
              <w:right w:val="single" w:sz="6" w:space="0" w:color="auto"/>
            </w:tcBorders>
            <w:shd w:val="clear" w:color="auto" w:fill="auto"/>
            <w:hideMark/>
          </w:tcPr>
          <w:p w14:paraId="50A8A279" w14:textId="77DEA01A"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Action</w:t>
            </w:r>
          </w:p>
        </w:tc>
        <w:tc>
          <w:tcPr>
            <w:tcW w:w="5396" w:type="dxa"/>
            <w:tcBorders>
              <w:top w:val="single" w:sz="6" w:space="0" w:color="auto"/>
              <w:left w:val="single" w:sz="6" w:space="0" w:color="auto"/>
              <w:bottom w:val="single" w:sz="6" w:space="0" w:color="auto"/>
              <w:right w:val="single" w:sz="6" w:space="0" w:color="auto"/>
            </w:tcBorders>
            <w:shd w:val="clear" w:color="auto" w:fill="auto"/>
            <w:hideMark/>
          </w:tcPr>
          <w:p w14:paraId="706DE082"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Description</w:t>
            </w:r>
            <w:r w:rsidRPr="00805A40">
              <w:rPr>
                <w:rFonts w:ascii="Arial" w:eastAsia="Times New Roman" w:hAnsi="Arial" w:cs="Arial"/>
                <w:sz w:val="24"/>
                <w:szCs w:val="24"/>
                <w:lang w:eastAsia="en-GB"/>
              </w:rPr>
              <w:t> </w:t>
            </w:r>
          </w:p>
        </w:tc>
        <w:tc>
          <w:tcPr>
            <w:tcW w:w="2838" w:type="dxa"/>
            <w:tcBorders>
              <w:top w:val="single" w:sz="6" w:space="0" w:color="auto"/>
              <w:left w:val="single" w:sz="6" w:space="0" w:color="auto"/>
              <w:bottom w:val="single" w:sz="6" w:space="0" w:color="auto"/>
              <w:right w:val="single" w:sz="6" w:space="0" w:color="auto"/>
            </w:tcBorders>
            <w:shd w:val="clear" w:color="auto" w:fill="auto"/>
            <w:hideMark/>
          </w:tcPr>
          <w:p w14:paraId="424AD24A"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Action Owner</w:t>
            </w:r>
            <w:r w:rsidRPr="00805A40">
              <w:rPr>
                <w:rFonts w:ascii="Arial" w:eastAsia="Times New Roman" w:hAnsi="Arial" w:cs="Arial"/>
                <w:sz w:val="24"/>
                <w:szCs w:val="24"/>
                <w:lang w:eastAsia="en-GB"/>
              </w:rPr>
              <w:t> </w:t>
            </w:r>
          </w:p>
        </w:tc>
        <w:tc>
          <w:tcPr>
            <w:tcW w:w="2179" w:type="dxa"/>
            <w:tcBorders>
              <w:top w:val="single" w:sz="6" w:space="0" w:color="auto"/>
              <w:left w:val="single" w:sz="6" w:space="0" w:color="auto"/>
              <w:bottom w:val="single" w:sz="6" w:space="0" w:color="auto"/>
              <w:right w:val="single" w:sz="6" w:space="0" w:color="auto"/>
            </w:tcBorders>
            <w:shd w:val="clear" w:color="auto" w:fill="auto"/>
            <w:hideMark/>
          </w:tcPr>
          <w:p w14:paraId="4B722C7C"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Start date</w:t>
            </w:r>
            <w:r w:rsidRPr="00805A40">
              <w:rPr>
                <w:rFonts w:ascii="Arial" w:eastAsia="Times New Roman" w:hAnsi="Arial" w:cs="Arial"/>
                <w:sz w:val="24"/>
                <w:szCs w:val="24"/>
                <w:lang w:eastAsia="en-GB"/>
              </w:rPr>
              <w:t> </w:t>
            </w:r>
          </w:p>
        </w:tc>
        <w:tc>
          <w:tcPr>
            <w:tcW w:w="2210" w:type="dxa"/>
            <w:tcBorders>
              <w:top w:val="single" w:sz="6" w:space="0" w:color="auto"/>
              <w:left w:val="single" w:sz="6" w:space="0" w:color="auto"/>
              <w:bottom w:val="single" w:sz="6" w:space="0" w:color="auto"/>
              <w:right w:val="single" w:sz="6" w:space="0" w:color="auto"/>
            </w:tcBorders>
            <w:shd w:val="clear" w:color="auto" w:fill="auto"/>
            <w:hideMark/>
          </w:tcPr>
          <w:p w14:paraId="76217573"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End date</w:t>
            </w:r>
            <w:r w:rsidRPr="00805A40">
              <w:rPr>
                <w:rFonts w:ascii="Arial" w:eastAsia="Times New Roman" w:hAnsi="Arial" w:cs="Arial"/>
                <w:sz w:val="24"/>
                <w:szCs w:val="24"/>
                <w:lang w:eastAsia="en-GB"/>
              </w:rPr>
              <w:t> </w:t>
            </w:r>
          </w:p>
        </w:tc>
      </w:tr>
      <w:tr w:rsidR="00E91E81" w:rsidRPr="00805A40" w14:paraId="4DD35776" w14:textId="77777777" w:rsidTr="42951DBE">
        <w:trPr>
          <w:trHeight w:val="915"/>
        </w:trPr>
        <w:tc>
          <w:tcPr>
            <w:tcW w:w="1319" w:type="dxa"/>
            <w:tcBorders>
              <w:top w:val="single" w:sz="6" w:space="0" w:color="auto"/>
              <w:left w:val="single" w:sz="6" w:space="0" w:color="auto"/>
              <w:bottom w:val="single" w:sz="6" w:space="0" w:color="auto"/>
              <w:right w:val="single" w:sz="6" w:space="0" w:color="auto"/>
            </w:tcBorders>
            <w:shd w:val="clear" w:color="auto" w:fill="auto"/>
            <w:hideMark/>
          </w:tcPr>
          <w:p w14:paraId="2D2062C4" w14:textId="7F74873A" w:rsidR="00E91E81" w:rsidRPr="00805A40" w:rsidRDefault="03D342B2" w:rsidP="03D342B2">
            <w:pPr>
              <w:spacing w:after="0" w:line="360" w:lineRule="auto"/>
              <w:textAlignment w:val="baseline"/>
              <w:rPr>
                <w:rFonts w:ascii="Arial" w:eastAsia="Times New Roman" w:hAnsi="Arial" w:cs="Arial"/>
                <w:b/>
                <w:bCs/>
                <w:sz w:val="24"/>
                <w:szCs w:val="24"/>
                <w:lang w:eastAsia="en-GB"/>
              </w:rPr>
            </w:pPr>
            <w:r w:rsidRPr="00805A40">
              <w:rPr>
                <w:rFonts w:ascii="Arial" w:eastAsia="Times New Roman" w:hAnsi="Arial" w:cs="Arial"/>
                <w:b/>
                <w:bCs/>
                <w:sz w:val="24"/>
                <w:szCs w:val="24"/>
                <w:lang w:eastAsia="en-GB"/>
              </w:rPr>
              <w:t>1</w:t>
            </w:r>
          </w:p>
        </w:tc>
        <w:tc>
          <w:tcPr>
            <w:tcW w:w="5396" w:type="dxa"/>
            <w:tcBorders>
              <w:top w:val="single" w:sz="6" w:space="0" w:color="auto"/>
              <w:left w:val="single" w:sz="6" w:space="0" w:color="auto"/>
              <w:bottom w:val="single" w:sz="6" w:space="0" w:color="auto"/>
              <w:right w:val="single" w:sz="6" w:space="0" w:color="auto"/>
            </w:tcBorders>
            <w:shd w:val="clear" w:color="auto" w:fill="auto"/>
          </w:tcPr>
          <w:p w14:paraId="4E79B692" w14:textId="00C523D8" w:rsidR="00E91E81" w:rsidRPr="00805A40" w:rsidRDefault="771E234A" w:rsidP="03D342B2">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EHH referrals, in house interventions (</w:t>
            </w:r>
            <w:proofErr w:type="spellStart"/>
            <w:r w:rsidRPr="00805A40">
              <w:rPr>
                <w:rFonts w:ascii="Arial" w:eastAsia="Times New Roman" w:hAnsi="Arial" w:cs="Arial"/>
                <w:sz w:val="24"/>
                <w:szCs w:val="24"/>
                <w:lang w:eastAsia="en-GB"/>
              </w:rPr>
              <w:t>e.g</w:t>
            </w:r>
            <w:proofErr w:type="spellEnd"/>
            <w:r w:rsidRPr="00805A40">
              <w:rPr>
                <w:rFonts w:ascii="Arial" w:eastAsia="Times New Roman" w:hAnsi="Arial" w:cs="Arial"/>
                <w:sz w:val="24"/>
                <w:szCs w:val="24"/>
                <w:lang w:eastAsia="en-GB"/>
              </w:rPr>
              <w:t xml:space="preserve"> ELSA, Lego Therapy), </w:t>
            </w:r>
            <w:r w:rsidR="5E87D869" w:rsidRPr="00805A40">
              <w:rPr>
                <w:rFonts w:ascii="Arial" w:eastAsia="Times New Roman" w:hAnsi="Arial" w:cs="Arial"/>
                <w:sz w:val="24"/>
                <w:szCs w:val="24"/>
                <w:lang w:eastAsia="en-GB"/>
              </w:rPr>
              <w:t xml:space="preserve">Attendance of vulnerable </w:t>
            </w:r>
            <w:proofErr w:type="gramStart"/>
            <w:r w:rsidR="5E87D869" w:rsidRPr="00805A40">
              <w:rPr>
                <w:rFonts w:ascii="Arial" w:eastAsia="Times New Roman" w:hAnsi="Arial" w:cs="Arial"/>
                <w:sz w:val="24"/>
                <w:szCs w:val="24"/>
                <w:lang w:eastAsia="en-GB"/>
              </w:rPr>
              <w:t>learn</w:t>
            </w:r>
            <w:r w:rsidR="30D498DA" w:rsidRPr="00805A40">
              <w:rPr>
                <w:rFonts w:ascii="Arial" w:eastAsia="Times New Roman" w:hAnsi="Arial" w:cs="Arial"/>
                <w:sz w:val="24"/>
                <w:szCs w:val="24"/>
                <w:lang w:eastAsia="en-GB"/>
              </w:rPr>
              <w:t>ers</w:t>
            </w:r>
            <w:proofErr w:type="gramEnd"/>
            <w:r w:rsidR="4E247CCB" w:rsidRPr="00805A40">
              <w:rPr>
                <w:rFonts w:ascii="Arial" w:eastAsia="Times New Roman" w:hAnsi="Arial" w:cs="Arial"/>
                <w:sz w:val="24"/>
                <w:szCs w:val="24"/>
                <w:lang w:eastAsia="en-GB"/>
              </w:rPr>
              <w:t xml:space="preserve"> </w:t>
            </w:r>
            <w:r w:rsidR="456D89BF" w:rsidRPr="00805A40">
              <w:rPr>
                <w:rFonts w:ascii="Arial" w:eastAsia="Times New Roman" w:hAnsi="Arial" w:cs="Arial"/>
                <w:sz w:val="24"/>
                <w:szCs w:val="24"/>
                <w:lang w:eastAsia="en-GB"/>
              </w:rPr>
              <w:t xml:space="preserve">trackers, meetings with EWO every three weeks, check ins, SAS Insurance plan, </w:t>
            </w:r>
            <w:r w:rsidR="01D420AE" w:rsidRPr="00805A40">
              <w:rPr>
                <w:rFonts w:ascii="Arial" w:eastAsia="Times New Roman" w:hAnsi="Arial" w:cs="Arial"/>
                <w:sz w:val="24"/>
                <w:szCs w:val="24"/>
                <w:lang w:eastAsia="en-GB"/>
              </w:rPr>
              <w:t xml:space="preserve">Policies (Health and Well, Attendance etc), external support from outside agencies, promote physical health through topics, outdoor learning through play, Smart Moves, Shrine Survey, </w:t>
            </w:r>
            <w:proofErr w:type="spellStart"/>
            <w:r w:rsidR="01D420AE" w:rsidRPr="00805A40">
              <w:rPr>
                <w:rFonts w:ascii="Arial" w:eastAsia="Times New Roman" w:hAnsi="Arial" w:cs="Arial"/>
                <w:sz w:val="24"/>
                <w:szCs w:val="24"/>
                <w:lang w:eastAsia="en-GB"/>
              </w:rPr>
              <w:t>NBar</w:t>
            </w:r>
            <w:proofErr w:type="spellEnd"/>
            <w:r w:rsidR="01D420AE" w:rsidRPr="00805A40">
              <w:rPr>
                <w:rFonts w:ascii="Arial" w:eastAsia="Times New Roman" w:hAnsi="Arial" w:cs="Arial"/>
                <w:sz w:val="24"/>
                <w:szCs w:val="24"/>
                <w:lang w:eastAsia="en-GB"/>
              </w:rPr>
              <w:t xml:space="preserve">. </w:t>
            </w:r>
          </w:p>
        </w:tc>
        <w:tc>
          <w:tcPr>
            <w:tcW w:w="2838" w:type="dxa"/>
            <w:tcBorders>
              <w:top w:val="single" w:sz="6" w:space="0" w:color="auto"/>
              <w:left w:val="single" w:sz="6" w:space="0" w:color="auto"/>
              <w:bottom w:val="single" w:sz="6" w:space="0" w:color="auto"/>
              <w:right w:val="single" w:sz="6" w:space="0" w:color="auto"/>
            </w:tcBorders>
            <w:shd w:val="clear" w:color="auto" w:fill="auto"/>
          </w:tcPr>
          <w:p w14:paraId="0DB6BE97" w14:textId="42D3EC94" w:rsidR="00E91E81" w:rsidRPr="00805A40" w:rsidRDefault="5BF44B14" w:rsidP="06B4B019">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All staff</w:t>
            </w:r>
          </w:p>
          <w:p w14:paraId="2E5DCFD0" w14:textId="066399C5" w:rsidR="00E91E81" w:rsidRPr="00805A40" w:rsidRDefault="5BF44B14"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Outside Agencies</w:t>
            </w:r>
          </w:p>
        </w:tc>
        <w:tc>
          <w:tcPr>
            <w:tcW w:w="2179" w:type="dxa"/>
            <w:tcBorders>
              <w:top w:val="single" w:sz="6" w:space="0" w:color="auto"/>
              <w:left w:val="single" w:sz="6" w:space="0" w:color="auto"/>
              <w:bottom w:val="single" w:sz="6" w:space="0" w:color="auto"/>
              <w:right w:val="single" w:sz="6" w:space="0" w:color="auto"/>
            </w:tcBorders>
            <w:shd w:val="clear" w:color="auto" w:fill="auto"/>
          </w:tcPr>
          <w:p w14:paraId="5FFA310F" w14:textId="269A180B" w:rsidR="00E91E81" w:rsidRPr="00805A40" w:rsidRDefault="5BF44B14"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Jan 2025</w:t>
            </w:r>
          </w:p>
        </w:tc>
        <w:tc>
          <w:tcPr>
            <w:tcW w:w="2210" w:type="dxa"/>
            <w:tcBorders>
              <w:top w:val="single" w:sz="6" w:space="0" w:color="auto"/>
              <w:left w:val="single" w:sz="6" w:space="0" w:color="auto"/>
              <w:bottom w:val="single" w:sz="6" w:space="0" w:color="auto"/>
              <w:right w:val="single" w:sz="6" w:space="0" w:color="auto"/>
            </w:tcBorders>
            <w:shd w:val="clear" w:color="auto" w:fill="auto"/>
          </w:tcPr>
          <w:p w14:paraId="1C38E5C4" w14:textId="1761819F" w:rsidR="00E91E81" w:rsidRPr="00805A40" w:rsidRDefault="5BF44B14"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July 2028</w:t>
            </w:r>
          </w:p>
        </w:tc>
      </w:tr>
      <w:tr w:rsidR="00E91E81" w:rsidRPr="00805A40" w14:paraId="5A4E1F7B" w14:textId="77777777" w:rsidTr="42951DBE">
        <w:trPr>
          <w:trHeight w:val="345"/>
        </w:trPr>
        <w:tc>
          <w:tcPr>
            <w:tcW w:w="139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0B51C062"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w:t>
            </w:r>
          </w:p>
        </w:tc>
      </w:tr>
      <w:tr w:rsidR="00E91E81" w:rsidRPr="00805A40" w14:paraId="60488142" w14:textId="77777777" w:rsidTr="42951DBE">
        <w:trPr>
          <w:trHeight w:val="510"/>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021A8E26"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This objective will be judged to be successful if…</w:t>
            </w:r>
            <w:r w:rsidRPr="00805A40">
              <w:rPr>
                <w:rFonts w:ascii="Arial" w:eastAsia="Times New Roman" w:hAnsi="Arial" w:cs="Arial"/>
                <w:sz w:val="24"/>
                <w:szCs w:val="24"/>
                <w:lang w:eastAsia="en-GB"/>
              </w:rPr>
              <w:t> </w:t>
            </w:r>
          </w:p>
          <w:p w14:paraId="4FCC00D3" w14:textId="016B2209" w:rsidR="00E91E81" w:rsidRPr="00805A40" w:rsidRDefault="64E6814A" w:rsidP="007038BC">
            <w:pPr>
              <w:numPr>
                <w:ilvl w:val="0"/>
                <w:numId w:val="39"/>
              </w:numPr>
              <w:spacing w:after="0" w:line="360" w:lineRule="auto"/>
              <w:ind w:left="1080" w:firstLine="0"/>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Learners and school community mental and physical health needs are supported. </w:t>
            </w:r>
          </w:p>
        </w:tc>
      </w:tr>
    </w:tbl>
    <w:p w14:paraId="31E3CE46" w14:textId="734260FE" w:rsidR="00E91E81" w:rsidRPr="00805A40" w:rsidRDefault="00E91E81">
      <w:pPr>
        <w:rPr>
          <w:rStyle w:val="eop"/>
          <w:rFonts w:ascii="Arial" w:eastAsia="Times New Roman" w:hAnsi="Arial" w:cs="Arial"/>
          <w:b/>
          <w:bCs/>
          <w:sz w:val="28"/>
          <w:szCs w:val="28"/>
          <w:lang w:eastAsia="en-GB"/>
        </w:rPr>
      </w:pPr>
    </w:p>
    <w:p w14:paraId="746AA23C" w14:textId="77777777" w:rsidR="00D30418" w:rsidRPr="00805A40" w:rsidRDefault="00D30418" w:rsidP="00E91E81">
      <w:pPr>
        <w:pStyle w:val="paragraph"/>
        <w:spacing w:before="0" w:beforeAutospacing="0" w:after="0" w:afterAutospacing="0" w:line="360" w:lineRule="auto"/>
        <w:jc w:val="center"/>
        <w:textAlignment w:val="baseline"/>
        <w:rPr>
          <w:rStyle w:val="eop"/>
          <w:rFonts w:ascii="Arial" w:hAnsi="Arial" w:cs="Arial"/>
          <w:b/>
          <w:bCs/>
          <w:sz w:val="28"/>
          <w:szCs w:val="28"/>
        </w:rPr>
      </w:pP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9"/>
        <w:gridCol w:w="5396"/>
        <w:gridCol w:w="2838"/>
        <w:gridCol w:w="2179"/>
        <w:gridCol w:w="2210"/>
      </w:tblGrid>
      <w:tr w:rsidR="00E91E81" w:rsidRPr="00805A40" w14:paraId="7682BA5C" w14:textId="77777777" w:rsidTr="42951DBE">
        <w:trPr>
          <w:trHeight w:val="435"/>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003E7107" w14:textId="2481D5FD" w:rsidR="00E91E81" w:rsidRPr="00805A40" w:rsidRDefault="00E91E81" w:rsidP="183DB710">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lastRenderedPageBreak/>
              <w:t xml:space="preserve">Objective 3: </w:t>
            </w:r>
            <w:r w:rsidR="3DE55D40" w:rsidRPr="00805A40">
              <w:rPr>
                <w:rFonts w:ascii="Arial" w:eastAsia="Times New Roman" w:hAnsi="Arial" w:cs="Arial"/>
                <w:b/>
                <w:bCs/>
                <w:sz w:val="24"/>
                <w:szCs w:val="24"/>
                <w:lang w:eastAsia="en-GB"/>
              </w:rPr>
              <w:t>Living Standards - Consider the impact of any policy changes or decisions on vulnerable pupils / families including those in poverty.</w:t>
            </w:r>
          </w:p>
        </w:tc>
      </w:tr>
      <w:tr w:rsidR="00E91E81" w:rsidRPr="00805A40" w14:paraId="527AD210" w14:textId="77777777" w:rsidTr="00805A40">
        <w:trPr>
          <w:trHeight w:val="427"/>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5AF6E93F"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Additional information from local engagement.</w:t>
            </w:r>
            <w:r w:rsidRPr="00805A40">
              <w:rPr>
                <w:rFonts w:ascii="Arial" w:eastAsia="Times New Roman" w:hAnsi="Arial" w:cs="Arial"/>
                <w:sz w:val="24"/>
                <w:szCs w:val="24"/>
                <w:lang w:eastAsia="en-GB"/>
              </w:rPr>
              <w:t> </w:t>
            </w:r>
          </w:p>
          <w:p w14:paraId="4D5F0CCC"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p>
        </w:tc>
      </w:tr>
      <w:tr w:rsidR="00E91E81" w:rsidRPr="00805A40" w14:paraId="5248C8E8" w14:textId="77777777" w:rsidTr="42951DBE">
        <w:trPr>
          <w:trHeight w:val="315"/>
        </w:trPr>
        <w:tc>
          <w:tcPr>
            <w:tcW w:w="139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4CD9957D"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w:t>
            </w:r>
          </w:p>
        </w:tc>
      </w:tr>
      <w:tr w:rsidR="00E91E81" w:rsidRPr="00805A40" w14:paraId="1BB5E3E7" w14:textId="77777777" w:rsidTr="42951DBE">
        <w:trPr>
          <w:trHeight w:val="510"/>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4D5046B8"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Actions</w:t>
            </w:r>
            <w:r w:rsidRPr="00805A40">
              <w:rPr>
                <w:rFonts w:ascii="Arial" w:eastAsia="Times New Roman" w:hAnsi="Arial" w:cs="Arial"/>
                <w:sz w:val="24"/>
                <w:szCs w:val="24"/>
                <w:lang w:eastAsia="en-GB"/>
              </w:rPr>
              <w:t> </w:t>
            </w:r>
          </w:p>
        </w:tc>
      </w:tr>
      <w:tr w:rsidR="00E91E81" w:rsidRPr="00805A40" w14:paraId="562CA613" w14:textId="77777777" w:rsidTr="42951DBE">
        <w:trPr>
          <w:trHeight w:val="495"/>
        </w:trPr>
        <w:tc>
          <w:tcPr>
            <w:tcW w:w="1319" w:type="dxa"/>
            <w:tcBorders>
              <w:top w:val="single" w:sz="6" w:space="0" w:color="auto"/>
              <w:left w:val="single" w:sz="6" w:space="0" w:color="auto"/>
              <w:bottom w:val="single" w:sz="6" w:space="0" w:color="auto"/>
              <w:right w:val="single" w:sz="6" w:space="0" w:color="auto"/>
            </w:tcBorders>
            <w:shd w:val="clear" w:color="auto" w:fill="auto"/>
            <w:hideMark/>
          </w:tcPr>
          <w:p w14:paraId="2BF4CD57" w14:textId="2969C0F5" w:rsidR="00E91E81" w:rsidRPr="00805A40" w:rsidRDefault="03D342B2" w:rsidP="03D342B2">
            <w:pPr>
              <w:spacing w:after="0" w:line="360" w:lineRule="auto"/>
              <w:rPr>
                <w:rFonts w:ascii="Arial" w:eastAsia="Times New Roman" w:hAnsi="Arial" w:cs="Arial"/>
                <w:b/>
                <w:bCs/>
                <w:sz w:val="24"/>
                <w:szCs w:val="24"/>
                <w:lang w:eastAsia="en-GB"/>
              </w:rPr>
            </w:pPr>
            <w:r w:rsidRPr="00805A40">
              <w:rPr>
                <w:rFonts w:ascii="Arial" w:eastAsia="Times New Roman" w:hAnsi="Arial" w:cs="Arial"/>
                <w:b/>
                <w:bCs/>
                <w:sz w:val="24"/>
                <w:szCs w:val="24"/>
                <w:lang w:eastAsia="en-GB"/>
              </w:rPr>
              <w:t>Action</w:t>
            </w:r>
          </w:p>
        </w:tc>
        <w:tc>
          <w:tcPr>
            <w:tcW w:w="5396" w:type="dxa"/>
            <w:tcBorders>
              <w:top w:val="single" w:sz="6" w:space="0" w:color="auto"/>
              <w:left w:val="single" w:sz="6" w:space="0" w:color="auto"/>
              <w:bottom w:val="single" w:sz="6" w:space="0" w:color="auto"/>
              <w:right w:val="single" w:sz="6" w:space="0" w:color="auto"/>
            </w:tcBorders>
            <w:shd w:val="clear" w:color="auto" w:fill="auto"/>
            <w:hideMark/>
          </w:tcPr>
          <w:p w14:paraId="697653D3"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Description</w:t>
            </w:r>
            <w:r w:rsidRPr="00805A40">
              <w:rPr>
                <w:rFonts w:ascii="Arial" w:eastAsia="Times New Roman" w:hAnsi="Arial" w:cs="Arial"/>
                <w:sz w:val="24"/>
                <w:szCs w:val="24"/>
                <w:lang w:eastAsia="en-GB"/>
              </w:rPr>
              <w:t> </w:t>
            </w:r>
          </w:p>
        </w:tc>
        <w:tc>
          <w:tcPr>
            <w:tcW w:w="2838" w:type="dxa"/>
            <w:tcBorders>
              <w:top w:val="single" w:sz="6" w:space="0" w:color="auto"/>
              <w:left w:val="single" w:sz="6" w:space="0" w:color="auto"/>
              <w:bottom w:val="single" w:sz="6" w:space="0" w:color="auto"/>
              <w:right w:val="single" w:sz="6" w:space="0" w:color="auto"/>
            </w:tcBorders>
            <w:shd w:val="clear" w:color="auto" w:fill="auto"/>
            <w:hideMark/>
          </w:tcPr>
          <w:p w14:paraId="7B7AC1F4"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Action Owner</w:t>
            </w:r>
            <w:r w:rsidRPr="00805A40">
              <w:rPr>
                <w:rFonts w:ascii="Arial" w:eastAsia="Times New Roman" w:hAnsi="Arial" w:cs="Arial"/>
                <w:sz w:val="24"/>
                <w:szCs w:val="24"/>
                <w:lang w:eastAsia="en-GB"/>
              </w:rPr>
              <w:t> </w:t>
            </w:r>
          </w:p>
        </w:tc>
        <w:tc>
          <w:tcPr>
            <w:tcW w:w="2179" w:type="dxa"/>
            <w:tcBorders>
              <w:top w:val="single" w:sz="6" w:space="0" w:color="auto"/>
              <w:left w:val="single" w:sz="6" w:space="0" w:color="auto"/>
              <w:bottom w:val="single" w:sz="6" w:space="0" w:color="auto"/>
              <w:right w:val="single" w:sz="6" w:space="0" w:color="auto"/>
            </w:tcBorders>
            <w:shd w:val="clear" w:color="auto" w:fill="auto"/>
            <w:hideMark/>
          </w:tcPr>
          <w:p w14:paraId="2F6FBAF5"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Start date</w:t>
            </w:r>
            <w:r w:rsidRPr="00805A40">
              <w:rPr>
                <w:rFonts w:ascii="Arial" w:eastAsia="Times New Roman" w:hAnsi="Arial" w:cs="Arial"/>
                <w:sz w:val="24"/>
                <w:szCs w:val="24"/>
                <w:lang w:eastAsia="en-GB"/>
              </w:rPr>
              <w:t> </w:t>
            </w:r>
          </w:p>
        </w:tc>
        <w:tc>
          <w:tcPr>
            <w:tcW w:w="2210" w:type="dxa"/>
            <w:tcBorders>
              <w:top w:val="single" w:sz="6" w:space="0" w:color="auto"/>
              <w:left w:val="single" w:sz="6" w:space="0" w:color="auto"/>
              <w:bottom w:val="single" w:sz="6" w:space="0" w:color="auto"/>
              <w:right w:val="single" w:sz="6" w:space="0" w:color="auto"/>
            </w:tcBorders>
            <w:shd w:val="clear" w:color="auto" w:fill="auto"/>
            <w:hideMark/>
          </w:tcPr>
          <w:p w14:paraId="6C6412A8"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End date</w:t>
            </w:r>
            <w:r w:rsidRPr="00805A40">
              <w:rPr>
                <w:rFonts w:ascii="Arial" w:eastAsia="Times New Roman" w:hAnsi="Arial" w:cs="Arial"/>
                <w:sz w:val="24"/>
                <w:szCs w:val="24"/>
                <w:lang w:eastAsia="en-GB"/>
              </w:rPr>
              <w:t> </w:t>
            </w:r>
          </w:p>
        </w:tc>
      </w:tr>
      <w:tr w:rsidR="00E91E81" w:rsidRPr="00805A40" w14:paraId="647A4F8C" w14:textId="77777777" w:rsidTr="42951DBE">
        <w:trPr>
          <w:trHeight w:val="915"/>
        </w:trPr>
        <w:tc>
          <w:tcPr>
            <w:tcW w:w="1319" w:type="dxa"/>
            <w:tcBorders>
              <w:top w:val="single" w:sz="6" w:space="0" w:color="auto"/>
              <w:left w:val="single" w:sz="6" w:space="0" w:color="auto"/>
              <w:bottom w:val="single" w:sz="6" w:space="0" w:color="auto"/>
              <w:right w:val="single" w:sz="6" w:space="0" w:color="auto"/>
            </w:tcBorders>
            <w:shd w:val="clear" w:color="auto" w:fill="auto"/>
            <w:hideMark/>
          </w:tcPr>
          <w:p w14:paraId="09EC083D" w14:textId="2C190CB5" w:rsidR="00E91E81" w:rsidRPr="00805A40" w:rsidRDefault="03D342B2" w:rsidP="03D342B2">
            <w:pPr>
              <w:spacing w:after="0" w:line="360" w:lineRule="auto"/>
              <w:textAlignment w:val="baseline"/>
              <w:rPr>
                <w:rFonts w:ascii="Arial" w:eastAsia="Times New Roman" w:hAnsi="Arial" w:cs="Arial"/>
                <w:b/>
                <w:bCs/>
                <w:sz w:val="24"/>
                <w:szCs w:val="24"/>
                <w:lang w:eastAsia="en-GB"/>
              </w:rPr>
            </w:pPr>
            <w:r w:rsidRPr="00805A40">
              <w:rPr>
                <w:rFonts w:ascii="Arial" w:eastAsia="Times New Roman" w:hAnsi="Arial" w:cs="Arial"/>
                <w:b/>
                <w:bCs/>
                <w:sz w:val="24"/>
                <w:szCs w:val="24"/>
                <w:lang w:eastAsia="en-GB"/>
              </w:rPr>
              <w:t>1</w:t>
            </w:r>
          </w:p>
        </w:tc>
        <w:tc>
          <w:tcPr>
            <w:tcW w:w="5396" w:type="dxa"/>
            <w:tcBorders>
              <w:top w:val="single" w:sz="6" w:space="0" w:color="auto"/>
              <w:left w:val="single" w:sz="6" w:space="0" w:color="auto"/>
              <w:bottom w:val="single" w:sz="6" w:space="0" w:color="auto"/>
              <w:right w:val="single" w:sz="6" w:space="0" w:color="auto"/>
            </w:tcBorders>
            <w:shd w:val="clear" w:color="auto" w:fill="auto"/>
          </w:tcPr>
          <w:p w14:paraId="3F04BDC3" w14:textId="7F6C9706" w:rsidR="00E91E81" w:rsidRPr="00805A40" w:rsidRDefault="7A2916A0" w:rsidP="03D342B2">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Uniform swap shop, uniform grant, BBB Tokens, Free tuck shop, funded school trips, PFA, community events (e.g. liaising with Tesco), donations from outside providers, ALN links with Masons, </w:t>
            </w:r>
            <w:proofErr w:type="spellStart"/>
            <w:r w:rsidRPr="00805A40">
              <w:rPr>
                <w:rFonts w:ascii="Arial" w:eastAsia="Times New Roman" w:hAnsi="Arial" w:cs="Arial"/>
                <w:sz w:val="24"/>
                <w:szCs w:val="24"/>
                <w:lang w:eastAsia="en-GB"/>
              </w:rPr>
              <w:t>Inclusability</w:t>
            </w:r>
            <w:proofErr w:type="spellEnd"/>
            <w:r w:rsidRPr="00805A40">
              <w:rPr>
                <w:rFonts w:ascii="Arial" w:eastAsia="Times New Roman" w:hAnsi="Arial" w:cs="Arial"/>
                <w:sz w:val="24"/>
                <w:szCs w:val="24"/>
                <w:lang w:eastAsia="en-GB"/>
              </w:rPr>
              <w:t xml:space="preserve"> links, Book Vending Machine, school library fo</w:t>
            </w:r>
            <w:r w:rsidR="48C67977" w:rsidRPr="00805A40">
              <w:rPr>
                <w:rFonts w:ascii="Arial" w:eastAsia="Times New Roman" w:hAnsi="Arial" w:cs="Arial"/>
                <w:sz w:val="24"/>
                <w:szCs w:val="24"/>
                <w:lang w:eastAsia="en-GB"/>
              </w:rPr>
              <w:t xml:space="preserve">r borrowing reading material, referrals to EHH/MASH. </w:t>
            </w:r>
          </w:p>
        </w:tc>
        <w:tc>
          <w:tcPr>
            <w:tcW w:w="2838" w:type="dxa"/>
            <w:tcBorders>
              <w:top w:val="single" w:sz="6" w:space="0" w:color="auto"/>
              <w:left w:val="single" w:sz="6" w:space="0" w:color="auto"/>
              <w:bottom w:val="single" w:sz="6" w:space="0" w:color="auto"/>
              <w:right w:val="single" w:sz="6" w:space="0" w:color="auto"/>
            </w:tcBorders>
            <w:shd w:val="clear" w:color="auto" w:fill="auto"/>
          </w:tcPr>
          <w:p w14:paraId="77EBBFEE" w14:textId="67EBEF99" w:rsidR="00E91E81" w:rsidRPr="00805A40" w:rsidRDefault="48C67977" w:rsidP="0229931F">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All staff </w:t>
            </w:r>
          </w:p>
          <w:p w14:paraId="359623DB" w14:textId="2E2C144B" w:rsidR="00E91E81" w:rsidRPr="00805A40" w:rsidRDefault="48C67977" w:rsidP="0229931F">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Outside providers</w:t>
            </w:r>
          </w:p>
          <w:p w14:paraId="5276CE54" w14:textId="51DCE8A7" w:rsidR="00E91E81" w:rsidRPr="00805A40" w:rsidRDefault="48C67977" w:rsidP="0229931F">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Parents</w:t>
            </w:r>
          </w:p>
          <w:p w14:paraId="19C99496" w14:textId="0A9D8692" w:rsidR="00E91E81" w:rsidRPr="00805A40" w:rsidRDefault="48C67977" w:rsidP="0229931F">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Community Members</w:t>
            </w:r>
          </w:p>
          <w:p w14:paraId="33F0C51F" w14:textId="44C506A9" w:rsidR="00E91E81" w:rsidRPr="00805A40" w:rsidRDefault="48C67977"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Governor – grants committee</w:t>
            </w:r>
          </w:p>
        </w:tc>
        <w:tc>
          <w:tcPr>
            <w:tcW w:w="2179" w:type="dxa"/>
            <w:tcBorders>
              <w:top w:val="single" w:sz="6" w:space="0" w:color="auto"/>
              <w:left w:val="single" w:sz="6" w:space="0" w:color="auto"/>
              <w:bottom w:val="single" w:sz="6" w:space="0" w:color="auto"/>
              <w:right w:val="single" w:sz="6" w:space="0" w:color="auto"/>
            </w:tcBorders>
            <w:shd w:val="clear" w:color="auto" w:fill="auto"/>
          </w:tcPr>
          <w:p w14:paraId="36C70397" w14:textId="1D8E3384" w:rsidR="00E91E81" w:rsidRPr="00805A40" w:rsidRDefault="48C67977"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Jan 2025</w:t>
            </w:r>
          </w:p>
        </w:tc>
        <w:tc>
          <w:tcPr>
            <w:tcW w:w="2210" w:type="dxa"/>
            <w:tcBorders>
              <w:top w:val="single" w:sz="6" w:space="0" w:color="auto"/>
              <w:left w:val="single" w:sz="6" w:space="0" w:color="auto"/>
              <w:bottom w:val="single" w:sz="6" w:space="0" w:color="auto"/>
              <w:right w:val="single" w:sz="6" w:space="0" w:color="auto"/>
            </w:tcBorders>
            <w:shd w:val="clear" w:color="auto" w:fill="auto"/>
          </w:tcPr>
          <w:p w14:paraId="0BE17CB8" w14:textId="05D51F6A" w:rsidR="00E91E81" w:rsidRPr="00805A40" w:rsidRDefault="48C67977"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July 2028</w:t>
            </w:r>
          </w:p>
        </w:tc>
      </w:tr>
      <w:tr w:rsidR="00E91E81" w:rsidRPr="00805A40" w14:paraId="5B828379" w14:textId="77777777" w:rsidTr="42951DBE">
        <w:trPr>
          <w:trHeight w:val="345"/>
        </w:trPr>
        <w:tc>
          <w:tcPr>
            <w:tcW w:w="139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491C3DFA"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w:t>
            </w:r>
          </w:p>
        </w:tc>
      </w:tr>
      <w:tr w:rsidR="00E91E81" w:rsidRPr="00805A40" w14:paraId="711DAE76" w14:textId="77777777" w:rsidTr="42951DBE">
        <w:trPr>
          <w:trHeight w:val="510"/>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38FAA920"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This objective will be judged to be successful if…</w:t>
            </w:r>
            <w:r w:rsidRPr="00805A40">
              <w:rPr>
                <w:rFonts w:ascii="Arial" w:eastAsia="Times New Roman" w:hAnsi="Arial" w:cs="Arial"/>
                <w:sz w:val="24"/>
                <w:szCs w:val="24"/>
                <w:lang w:eastAsia="en-GB"/>
              </w:rPr>
              <w:t> </w:t>
            </w:r>
          </w:p>
          <w:p w14:paraId="1BFF383F" w14:textId="1A13C940" w:rsidR="00E91E81" w:rsidRPr="00805A40" w:rsidRDefault="2F099DF4" w:rsidP="007038BC">
            <w:pPr>
              <w:numPr>
                <w:ilvl w:val="0"/>
                <w:numId w:val="39"/>
              </w:numPr>
              <w:spacing w:after="0" w:line="360" w:lineRule="auto"/>
              <w:ind w:left="1080" w:firstLine="0"/>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All learners have uniform / appro</w:t>
            </w:r>
            <w:r w:rsidR="70FA4966" w:rsidRPr="00805A40">
              <w:rPr>
                <w:rFonts w:ascii="Arial" w:eastAsia="Times New Roman" w:hAnsi="Arial" w:cs="Arial"/>
                <w:sz w:val="24"/>
                <w:szCs w:val="24"/>
                <w:lang w:eastAsia="en-GB"/>
              </w:rPr>
              <w:t>priate</w:t>
            </w:r>
            <w:r w:rsidRPr="00805A40">
              <w:rPr>
                <w:rFonts w:ascii="Arial" w:eastAsia="Times New Roman" w:hAnsi="Arial" w:cs="Arial"/>
                <w:sz w:val="24"/>
                <w:szCs w:val="24"/>
                <w:lang w:eastAsia="en-GB"/>
              </w:rPr>
              <w:t xml:space="preserve"> items to wear to </w:t>
            </w:r>
            <w:proofErr w:type="gramStart"/>
            <w:r w:rsidRPr="00805A40">
              <w:rPr>
                <w:rFonts w:ascii="Arial" w:eastAsia="Times New Roman" w:hAnsi="Arial" w:cs="Arial"/>
                <w:sz w:val="24"/>
                <w:szCs w:val="24"/>
                <w:lang w:eastAsia="en-GB"/>
              </w:rPr>
              <w:t>school</w:t>
            </w:r>
            <w:proofErr w:type="gramEnd"/>
          </w:p>
          <w:p w14:paraId="488080E0" w14:textId="13B6925B" w:rsidR="00E91E81" w:rsidRPr="00805A40" w:rsidRDefault="2F099DF4" w:rsidP="007038BC">
            <w:pPr>
              <w:numPr>
                <w:ilvl w:val="0"/>
                <w:numId w:val="39"/>
              </w:numPr>
              <w:spacing w:after="0" w:line="360" w:lineRule="auto"/>
              <w:ind w:left="1080" w:firstLine="0"/>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All learners to be provided with a healthy </w:t>
            </w:r>
            <w:proofErr w:type="gramStart"/>
            <w:r w:rsidRPr="00805A40">
              <w:rPr>
                <w:rFonts w:ascii="Arial" w:eastAsia="Times New Roman" w:hAnsi="Arial" w:cs="Arial"/>
                <w:sz w:val="24"/>
                <w:szCs w:val="24"/>
                <w:lang w:eastAsia="en-GB"/>
              </w:rPr>
              <w:t>snack</w:t>
            </w:r>
            <w:proofErr w:type="gramEnd"/>
            <w:r w:rsidRPr="00805A40">
              <w:rPr>
                <w:rFonts w:ascii="Arial" w:eastAsia="Times New Roman" w:hAnsi="Arial" w:cs="Arial"/>
                <w:sz w:val="24"/>
                <w:szCs w:val="24"/>
                <w:lang w:eastAsia="en-GB"/>
              </w:rPr>
              <w:t xml:space="preserve"> </w:t>
            </w:r>
          </w:p>
          <w:p w14:paraId="0281BDFA" w14:textId="2285C522" w:rsidR="00E91E81" w:rsidRPr="00805A40" w:rsidRDefault="2F099DF4" w:rsidP="007038BC">
            <w:pPr>
              <w:numPr>
                <w:ilvl w:val="0"/>
                <w:numId w:val="39"/>
              </w:numPr>
              <w:spacing w:after="0" w:line="360" w:lineRule="auto"/>
              <w:ind w:left="1080" w:firstLine="0"/>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All learners to have the opportu</w:t>
            </w:r>
            <w:r w:rsidR="6C41F56E" w:rsidRPr="00805A40">
              <w:rPr>
                <w:rFonts w:ascii="Arial" w:eastAsia="Times New Roman" w:hAnsi="Arial" w:cs="Arial"/>
                <w:sz w:val="24"/>
                <w:szCs w:val="24"/>
                <w:lang w:eastAsia="en-GB"/>
              </w:rPr>
              <w:t>nity</w:t>
            </w:r>
            <w:r w:rsidRPr="00805A40">
              <w:rPr>
                <w:rFonts w:ascii="Arial" w:eastAsia="Times New Roman" w:hAnsi="Arial" w:cs="Arial"/>
                <w:sz w:val="24"/>
                <w:szCs w:val="24"/>
                <w:lang w:eastAsia="en-GB"/>
              </w:rPr>
              <w:t xml:space="preserve"> to read for </w:t>
            </w:r>
            <w:proofErr w:type="gramStart"/>
            <w:r w:rsidRPr="00805A40">
              <w:rPr>
                <w:rFonts w:ascii="Arial" w:eastAsia="Times New Roman" w:hAnsi="Arial" w:cs="Arial"/>
                <w:sz w:val="24"/>
                <w:szCs w:val="24"/>
                <w:lang w:eastAsia="en-GB"/>
              </w:rPr>
              <w:t>pleasure</w:t>
            </w:r>
            <w:proofErr w:type="gramEnd"/>
            <w:r w:rsidRPr="00805A40">
              <w:rPr>
                <w:rFonts w:ascii="Arial" w:eastAsia="Times New Roman" w:hAnsi="Arial" w:cs="Arial"/>
                <w:sz w:val="24"/>
                <w:szCs w:val="24"/>
                <w:lang w:eastAsia="en-GB"/>
              </w:rPr>
              <w:t xml:space="preserve"> </w:t>
            </w:r>
          </w:p>
          <w:p w14:paraId="4579B085" w14:textId="3830C38B" w:rsidR="00E91E81" w:rsidRPr="00805A40" w:rsidRDefault="2F099DF4" w:rsidP="007038BC">
            <w:pPr>
              <w:numPr>
                <w:ilvl w:val="0"/>
                <w:numId w:val="39"/>
              </w:numPr>
              <w:spacing w:after="0" w:line="360" w:lineRule="auto"/>
              <w:ind w:left="1080" w:firstLine="0"/>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All learners to expe</w:t>
            </w:r>
            <w:r w:rsidR="4E637E1A" w:rsidRPr="00805A40">
              <w:rPr>
                <w:rFonts w:ascii="Arial" w:eastAsia="Times New Roman" w:hAnsi="Arial" w:cs="Arial"/>
                <w:sz w:val="24"/>
                <w:szCs w:val="24"/>
                <w:lang w:eastAsia="en-GB"/>
              </w:rPr>
              <w:t xml:space="preserve">rience </w:t>
            </w:r>
            <w:r w:rsidRPr="00805A40">
              <w:rPr>
                <w:rFonts w:ascii="Arial" w:eastAsia="Times New Roman" w:hAnsi="Arial" w:cs="Arial"/>
                <w:sz w:val="24"/>
                <w:szCs w:val="24"/>
                <w:lang w:eastAsia="en-GB"/>
              </w:rPr>
              <w:t>events/</w:t>
            </w:r>
            <w:proofErr w:type="gramStart"/>
            <w:r w:rsidRPr="00805A40">
              <w:rPr>
                <w:rFonts w:ascii="Arial" w:eastAsia="Times New Roman" w:hAnsi="Arial" w:cs="Arial"/>
                <w:sz w:val="24"/>
                <w:szCs w:val="24"/>
                <w:lang w:eastAsia="en-GB"/>
              </w:rPr>
              <w:t>trips</w:t>
            </w:r>
            <w:proofErr w:type="gramEnd"/>
          </w:p>
          <w:p w14:paraId="0337073F" w14:textId="1A33F963" w:rsidR="00E91E81" w:rsidRPr="00805A40" w:rsidRDefault="2F099DF4" w:rsidP="007038BC">
            <w:pPr>
              <w:numPr>
                <w:ilvl w:val="0"/>
                <w:numId w:val="39"/>
              </w:numPr>
              <w:spacing w:after="0" w:line="360" w:lineRule="auto"/>
              <w:ind w:left="1080" w:firstLine="0"/>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Families to en</w:t>
            </w:r>
            <w:r w:rsidR="3936A3A6" w:rsidRPr="00805A40">
              <w:rPr>
                <w:rFonts w:ascii="Arial" w:eastAsia="Times New Roman" w:hAnsi="Arial" w:cs="Arial"/>
                <w:sz w:val="24"/>
                <w:szCs w:val="24"/>
                <w:lang w:eastAsia="en-GB"/>
              </w:rPr>
              <w:t>gage</w:t>
            </w:r>
            <w:r w:rsidRPr="00805A40">
              <w:rPr>
                <w:rFonts w:ascii="Arial" w:eastAsia="Times New Roman" w:hAnsi="Arial" w:cs="Arial"/>
                <w:sz w:val="24"/>
                <w:szCs w:val="24"/>
                <w:lang w:eastAsia="en-GB"/>
              </w:rPr>
              <w:t xml:space="preserve"> with outside agencies following a referral </w:t>
            </w:r>
          </w:p>
        </w:tc>
      </w:tr>
    </w:tbl>
    <w:p w14:paraId="1ABA0A4F" w14:textId="22A2894D" w:rsidR="00E91E81" w:rsidRPr="00805A40" w:rsidRDefault="00E91E81">
      <w:pPr>
        <w:rPr>
          <w:rFonts w:ascii="Segoe UI" w:eastAsia="Times New Roman" w:hAnsi="Segoe UI" w:cs="Segoe UI"/>
          <w:sz w:val="18"/>
          <w:szCs w:val="1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9"/>
        <w:gridCol w:w="5903"/>
        <w:gridCol w:w="2331"/>
        <w:gridCol w:w="2179"/>
        <w:gridCol w:w="2210"/>
      </w:tblGrid>
      <w:tr w:rsidR="00E91E81" w:rsidRPr="00805A40" w14:paraId="67573931" w14:textId="77777777" w:rsidTr="238480E4">
        <w:trPr>
          <w:trHeight w:val="435"/>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6E2A499F" w14:textId="584A1D58" w:rsidR="00E91E81" w:rsidRPr="00805A40" w:rsidRDefault="00E91E81" w:rsidP="42951DBE">
            <w:pPr>
              <w:spacing w:after="0" w:line="360" w:lineRule="auto"/>
              <w:textAlignment w:val="baseline"/>
              <w:rPr>
                <w:rFonts w:ascii="Calibri" w:eastAsia="Times New Roman" w:hAnsi="Calibri" w:cs="Calibri"/>
                <w:lang w:eastAsia="en-GB"/>
              </w:rPr>
            </w:pPr>
            <w:r w:rsidRPr="00805A40">
              <w:rPr>
                <w:rFonts w:ascii="Arial" w:eastAsia="Times New Roman" w:hAnsi="Arial" w:cs="Arial"/>
                <w:b/>
                <w:bCs/>
                <w:sz w:val="24"/>
                <w:szCs w:val="24"/>
                <w:lang w:eastAsia="en-GB"/>
              </w:rPr>
              <w:t xml:space="preserve">Objective 4: </w:t>
            </w:r>
            <w:r w:rsidR="6F251CD0" w:rsidRPr="00805A40">
              <w:rPr>
                <w:rFonts w:ascii="Arial" w:eastAsia="Times New Roman" w:hAnsi="Arial" w:cs="Arial"/>
                <w:b/>
                <w:bCs/>
                <w:sz w:val="24"/>
                <w:szCs w:val="24"/>
                <w:lang w:eastAsia="en-GB"/>
              </w:rPr>
              <w:t xml:space="preserve">Participation and engagement - Encourage every member of our school community to participate and engage in issues that are important to </w:t>
            </w:r>
            <w:proofErr w:type="gramStart"/>
            <w:r w:rsidR="6F251CD0" w:rsidRPr="00805A40">
              <w:rPr>
                <w:rFonts w:ascii="Arial" w:eastAsia="Times New Roman" w:hAnsi="Arial" w:cs="Arial"/>
                <w:b/>
                <w:bCs/>
                <w:sz w:val="24"/>
                <w:szCs w:val="24"/>
                <w:lang w:eastAsia="en-GB"/>
              </w:rPr>
              <w:t>them, and</w:t>
            </w:r>
            <w:proofErr w:type="gramEnd"/>
            <w:r w:rsidR="6F251CD0" w:rsidRPr="00805A40">
              <w:rPr>
                <w:rFonts w:ascii="Arial" w:eastAsia="Times New Roman" w:hAnsi="Arial" w:cs="Arial"/>
                <w:b/>
                <w:bCs/>
                <w:sz w:val="24"/>
                <w:szCs w:val="24"/>
                <w:lang w:eastAsia="en-GB"/>
              </w:rPr>
              <w:t xml:space="preserve"> influence the decisions that affect their lives at our school.</w:t>
            </w:r>
          </w:p>
        </w:tc>
      </w:tr>
      <w:tr w:rsidR="00E91E81" w:rsidRPr="00805A40" w14:paraId="7AB2BCB5" w14:textId="77777777" w:rsidTr="00805A40">
        <w:trPr>
          <w:trHeight w:val="569"/>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77D98457"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Additional information from local engagement.</w:t>
            </w:r>
            <w:r w:rsidRPr="00805A40">
              <w:rPr>
                <w:rFonts w:ascii="Arial" w:eastAsia="Times New Roman" w:hAnsi="Arial" w:cs="Arial"/>
                <w:sz w:val="24"/>
                <w:szCs w:val="24"/>
                <w:lang w:eastAsia="en-GB"/>
              </w:rPr>
              <w:t> </w:t>
            </w:r>
          </w:p>
          <w:p w14:paraId="6EB6ED19"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p>
        </w:tc>
      </w:tr>
      <w:tr w:rsidR="00E91E81" w:rsidRPr="00805A40" w14:paraId="7C2FEB5E" w14:textId="77777777" w:rsidTr="238480E4">
        <w:trPr>
          <w:trHeight w:val="315"/>
        </w:trPr>
        <w:tc>
          <w:tcPr>
            <w:tcW w:w="139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35FE69DC"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w:t>
            </w:r>
          </w:p>
        </w:tc>
      </w:tr>
      <w:tr w:rsidR="00E91E81" w:rsidRPr="00805A40" w14:paraId="315963C0" w14:textId="77777777" w:rsidTr="238480E4">
        <w:trPr>
          <w:trHeight w:val="510"/>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55657C2B"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Actions</w:t>
            </w:r>
            <w:r w:rsidRPr="00805A40">
              <w:rPr>
                <w:rFonts w:ascii="Arial" w:eastAsia="Times New Roman" w:hAnsi="Arial" w:cs="Arial"/>
                <w:sz w:val="24"/>
                <w:szCs w:val="24"/>
                <w:lang w:eastAsia="en-GB"/>
              </w:rPr>
              <w:t> </w:t>
            </w:r>
          </w:p>
        </w:tc>
      </w:tr>
      <w:tr w:rsidR="00E91E81" w:rsidRPr="00805A40" w14:paraId="66358C19" w14:textId="77777777" w:rsidTr="238480E4">
        <w:trPr>
          <w:trHeight w:val="495"/>
        </w:trPr>
        <w:tc>
          <w:tcPr>
            <w:tcW w:w="1319" w:type="dxa"/>
            <w:tcBorders>
              <w:top w:val="single" w:sz="6" w:space="0" w:color="auto"/>
              <w:left w:val="single" w:sz="6" w:space="0" w:color="auto"/>
              <w:bottom w:val="single" w:sz="6" w:space="0" w:color="auto"/>
              <w:right w:val="single" w:sz="6" w:space="0" w:color="auto"/>
            </w:tcBorders>
            <w:shd w:val="clear" w:color="auto" w:fill="auto"/>
            <w:hideMark/>
          </w:tcPr>
          <w:p w14:paraId="4D548654" w14:textId="2986D519" w:rsidR="00E91E81" w:rsidRPr="00805A40" w:rsidRDefault="03D342B2"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Action</w:t>
            </w:r>
          </w:p>
        </w:tc>
        <w:tc>
          <w:tcPr>
            <w:tcW w:w="5903" w:type="dxa"/>
            <w:tcBorders>
              <w:top w:val="single" w:sz="6" w:space="0" w:color="auto"/>
              <w:left w:val="single" w:sz="6" w:space="0" w:color="auto"/>
              <w:bottom w:val="single" w:sz="4" w:space="0" w:color="auto"/>
              <w:right w:val="single" w:sz="6" w:space="0" w:color="auto"/>
            </w:tcBorders>
            <w:shd w:val="clear" w:color="auto" w:fill="auto"/>
            <w:hideMark/>
          </w:tcPr>
          <w:p w14:paraId="3EB22C97"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Description</w:t>
            </w:r>
            <w:r w:rsidRPr="00805A40">
              <w:rPr>
                <w:rFonts w:ascii="Arial" w:eastAsia="Times New Roman" w:hAnsi="Arial" w:cs="Arial"/>
                <w:sz w:val="24"/>
                <w:szCs w:val="24"/>
                <w:lang w:eastAsia="en-GB"/>
              </w:rPr>
              <w:t> </w:t>
            </w:r>
          </w:p>
        </w:tc>
        <w:tc>
          <w:tcPr>
            <w:tcW w:w="2331" w:type="dxa"/>
            <w:tcBorders>
              <w:top w:val="single" w:sz="6" w:space="0" w:color="auto"/>
              <w:left w:val="single" w:sz="6" w:space="0" w:color="auto"/>
              <w:bottom w:val="single" w:sz="4" w:space="0" w:color="auto"/>
              <w:right w:val="single" w:sz="6" w:space="0" w:color="auto"/>
            </w:tcBorders>
            <w:shd w:val="clear" w:color="auto" w:fill="auto"/>
            <w:hideMark/>
          </w:tcPr>
          <w:p w14:paraId="54658228"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Action Owner</w:t>
            </w:r>
            <w:r w:rsidRPr="00805A40">
              <w:rPr>
                <w:rFonts w:ascii="Arial" w:eastAsia="Times New Roman" w:hAnsi="Arial" w:cs="Arial"/>
                <w:sz w:val="24"/>
                <w:szCs w:val="24"/>
                <w:lang w:eastAsia="en-GB"/>
              </w:rPr>
              <w:t> </w:t>
            </w:r>
          </w:p>
        </w:tc>
        <w:tc>
          <w:tcPr>
            <w:tcW w:w="2179" w:type="dxa"/>
            <w:tcBorders>
              <w:top w:val="single" w:sz="6" w:space="0" w:color="auto"/>
              <w:left w:val="single" w:sz="6" w:space="0" w:color="auto"/>
              <w:bottom w:val="single" w:sz="6" w:space="0" w:color="auto"/>
              <w:right w:val="single" w:sz="6" w:space="0" w:color="auto"/>
            </w:tcBorders>
            <w:shd w:val="clear" w:color="auto" w:fill="auto"/>
            <w:hideMark/>
          </w:tcPr>
          <w:p w14:paraId="553F288C"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Start date</w:t>
            </w:r>
            <w:r w:rsidRPr="00805A40">
              <w:rPr>
                <w:rFonts w:ascii="Arial" w:eastAsia="Times New Roman" w:hAnsi="Arial" w:cs="Arial"/>
                <w:sz w:val="24"/>
                <w:szCs w:val="24"/>
                <w:lang w:eastAsia="en-GB"/>
              </w:rPr>
              <w:t> </w:t>
            </w:r>
          </w:p>
        </w:tc>
        <w:tc>
          <w:tcPr>
            <w:tcW w:w="2210" w:type="dxa"/>
            <w:tcBorders>
              <w:top w:val="single" w:sz="6" w:space="0" w:color="auto"/>
              <w:left w:val="single" w:sz="6" w:space="0" w:color="auto"/>
              <w:bottom w:val="single" w:sz="6" w:space="0" w:color="auto"/>
              <w:right w:val="single" w:sz="6" w:space="0" w:color="auto"/>
            </w:tcBorders>
            <w:shd w:val="clear" w:color="auto" w:fill="auto"/>
            <w:hideMark/>
          </w:tcPr>
          <w:p w14:paraId="730371E6"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End date</w:t>
            </w:r>
            <w:r w:rsidRPr="00805A40">
              <w:rPr>
                <w:rFonts w:ascii="Arial" w:eastAsia="Times New Roman" w:hAnsi="Arial" w:cs="Arial"/>
                <w:sz w:val="24"/>
                <w:szCs w:val="24"/>
                <w:lang w:eastAsia="en-GB"/>
              </w:rPr>
              <w:t> </w:t>
            </w:r>
          </w:p>
        </w:tc>
      </w:tr>
      <w:tr w:rsidR="00C03122" w:rsidRPr="00805A40" w14:paraId="1A0C713D" w14:textId="77777777" w:rsidTr="238480E4">
        <w:trPr>
          <w:trHeight w:val="915"/>
        </w:trPr>
        <w:tc>
          <w:tcPr>
            <w:tcW w:w="1319" w:type="dxa"/>
            <w:tcBorders>
              <w:top w:val="single" w:sz="6" w:space="0" w:color="auto"/>
              <w:left w:val="single" w:sz="6" w:space="0" w:color="auto"/>
              <w:bottom w:val="single" w:sz="6" w:space="0" w:color="auto"/>
              <w:right w:val="single" w:sz="4" w:space="0" w:color="auto"/>
            </w:tcBorders>
            <w:shd w:val="clear" w:color="auto" w:fill="auto"/>
            <w:hideMark/>
          </w:tcPr>
          <w:p w14:paraId="2F4C8B8D" w14:textId="1CF5D4C8" w:rsidR="00C03122" w:rsidRPr="00805A40" w:rsidRDefault="00C03122" w:rsidP="00C03122">
            <w:pPr>
              <w:spacing w:after="0" w:line="360" w:lineRule="auto"/>
              <w:textAlignment w:val="baseline"/>
              <w:rPr>
                <w:rFonts w:ascii="Arial" w:eastAsia="Times New Roman" w:hAnsi="Arial" w:cs="Arial"/>
                <w:b/>
                <w:bCs/>
                <w:sz w:val="24"/>
                <w:szCs w:val="24"/>
                <w:lang w:eastAsia="en-GB"/>
              </w:rPr>
            </w:pPr>
            <w:r w:rsidRPr="00805A40">
              <w:rPr>
                <w:rFonts w:ascii="Arial" w:eastAsia="Times New Roman" w:hAnsi="Arial" w:cs="Arial"/>
                <w:b/>
                <w:bCs/>
                <w:sz w:val="24"/>
                <w:szCs w:val="24"/>
                <w:lang w:eastAsia="en-GB"/>
              </w:rPr>
              <w:t>1</w:t>
            </w:r>
          </w:p>
        </w:tc>
        <w:tc>
          <w:tcPr>
            <w:tcW w:w="5903" w:type="dxa"/>
            <w:tcBorders>
              <w:top w:val="single" w:sz="4" w:space="0" w:color="auto"/>
              <w:left w:val="single" w:sz="4" w:space="0" w:color="auto"/>
              <w:bottom w:val="single" w:sz="4" w:space="0" w:color="auto"/>
              <w:right w:val="single" w:sz="4" w:space="0" w:color="auto"/>
            </w:tcBorders>
          </w:tcPr>
          <w:p w14:paraId="2779922E" w14:textId="1D6E01CC" w:rsidR="00C03122" w:rsidRPr="00805A40" w:rsidRDefault="64A7E41D" w:rsidP="238480E4">
            <w:pPr>
              <w:spacing w:after="160" w:line="259" w:lineRule="auto"/>
              <w:contextualSpacing/>
              <w:rPr>
                <w:rFonts w:ascii="Arial" w:eastAsia="Calibri" w:hAnsi="Arial" w:cs="Arial"/>
                <w:lang w:val="en-US"/>
              </w:rPr>
            </w:pPr>
            <w:r w:rsidRPr="00805A40">
              <w:rPr>
                <w:rFonts w:ascii="Arial" w:eastAsia="Calibri" w:hAnsi="Arial" w:cs="Arial"/>
                <w:lang w:val="en-US"/>
              </w:rPr>
              <w:t xml:space="preserve">Pupil Voice Groups, Pupil Forum, RR Committees, Pupil SLT – meet </w:t>
            </w:r>
            <w:r w:rsidR="5D486DE4" w:rsidRPr="00805A40">
              <w:rPr>
                <w:rFonts w:ascii="Arial" w:eastAsia="Calibri" w:hAnsi="Arial" w:cs="Arial"/>
                <w:lang w:val="en-US"/>
              </w:rPr>
              <w:t>regularly</w:t>
            </w:r>
            <w:r w:rsidRPr="00805A40">
              <w:rPr>
                <w:rFonts w:ascii="Arial" w:eastAsia="Calibri" w:hAnsi="Arial" w:cs="Arial"/>
                <w:lang w:val="en-US"/>
              </w:rPr>
              <w:t xml:space="preserve"> and formulate action plans for their area.</w:t>
            </w:r>
          </w:p>
          <w:p w14:paraId="7A7A6D40" w14:textId="46B3952A" w:rsidR="00C03122" w:rsidRPr="00805A40" w:rsidRDefault="00C03122" w:rsidP="238480E4">
            <w:pPr>
              <w:spacing w:after="160" w:line="259" w:lineRule="auto"/>
              <w:contextualSpacing/>
              <w:rPr>
                <w:rFonts w:ascii="Arial" w:eastAsia="Calibri" w:hAnsi="Arial" w:cs="Arial"/>
                <w:lang w:val="en-US"/>
              </w:rPr>
            </w:pPr>
          </w:p>
          <w:p w14:paraId="13EDC37C" w14:textId="1FDD4C1C" w:rsidR="00C03122" w:rsidRPr="00805A40" w:rsidRDefault="64A7E41D" w:rsidP="238480E4">
            <w:pPr>
              <w:spacing w:after="160" w:line="259" w:lineRule="auto"/>
              <w:contextualSpacing/>
              <w:rPr>
                <w:rFonts w:ascii="Arial" w:eastAsia="Calibri" w:hAnsi="Arial" w:cs="Arial"/>
                <w:lang w:val="en-US"/>
              </w:rPr>
            </w:pPr>
            <w:r w:rsidRPr="00805A40">
              <w:rPr>
                <w:rFonts w:ascii="Arial" w:eastAsia="Calibri" w:hAnsi="Arial" w:cs="Arial"/>
                <w:lang w:val="en-US"/>
              </w:rPr>
              <w:t xml:space="preserve">Regular input into policies, </w:t>
            </w:r>
            <w:proofErr w:type="gramStart"/>
            <w:r w:rsidRPr="00805A40">
              <w:rPr>
                <w:rFonts w:ascii="Arial" w:eastAsia="Calibri" w:hAnsi="Arial" w:cs="Arial"/>
                <w:lang w:val="en-US"/>
              </w:rPr>
              <w:t>decisions</w:t>
            </w:r>
            <w:proofErr w:type="gramEnd"/>
            <w:r w:rsidRPr="00805A40">
              <w:rPr>
                <w:rFonts w:ascii="Arial" w:eastAsia="Calibri" w:hAnsi="Arial" w:cs="Arial"/>
                <w:lang w:val="en-US"/>
              </w:rPr>
              <w:t xml:space="preserve"> and curriculum changes (what and how they learn?)</w:t>
            </w:r>
          </w:p>
          <w:p w14:paraId="13A07D76" w14:textId="6C712D3B" w:rsidR="00C03122" w:rsidRPr="00805A40" w:rsidRDefault="00C03122" w:rsidP="238480E4">
            <w:pPr>
              <w:spacing w:after="160" w:line="259" w:lineRule="auto"/>
              <w:contextualSpacing/>
              <w:rPr>
                <w:rFonts w:ascii="Arial" w:eastAsia="Calibri" w:hAnsi="Arial" w:cs="Arial"/>
                <w:lang w:val="en-US"/>
              </w:rPr>
            </w:pPr>
          </w:p>
          <w:p w14:paraId="65C9F86B" w14:textId="75851638" w:rsidR="00C03122" w:rsidRPr="00805A40" w:rsidRDefault="64A7E41D" w:rsidP="238480E4">
            <w:pPr>
              <w:spacing w:after="160" w:line="259" w:lineRule="auto"/>
              <w:contextualSpacing/>
              <w:rPr>
                <w:rFonts w:ascii="Arial" w:eastAsia="Calibri" w:hAnsi="Arial" w:cs="Arial"/>
                <w:lang w:val="en-US"/>
              </w:rPr>
            </w:pPr>
            <w:r w:rsidRPr="00805A40">
              <w:rPr>
                <w:rFonts w:ascii="Arial" w:eastAsia="Calibri" w:hAnsi="Arial" w:cs="Arial"/>
                <w:lang w:val="en-US"/>
              </w:rPr>
              <w:t>Questionnaires distr</w:t>
            </w:r>
            <w:r w:rsidR="1C281967" w:rsidRPr="00805A40">
              <w:rPr>
                <w:rFonts w:ascii="Arial" w:eastAsia="Calibri" w:hAnsi="Arial" w:cs="Arial"/>
                <w:lang w:val="en-US"/>
              </w:rPr>
              <w:t>i</w:t>
            </w:r>
            <w:r w:rsidRPr="00805A40">
              <w:rPr>
                <w:rFonts w:ascii="Arial" w:eastAsia="Calibri" w:hAnsi="Arial" w:cs="Arial"/>
                <w:lang w:val="en-US"/>
              </w:rPr>
              <w:t xml:space="preserve">buted to </w:t>
            </w:r>
            <w:r w:rsidR="7E664DA2" w:rsidRPr="00805A40">
              <w:rPr>
                <w:rFonts w:ascii="Arial" w:eastAsia="Calibri" w:hAnsi="Arial" w:cs="Arial"/>
                <w:lang w:val="en-US"/>
              </w:rPr>
              <w:t>stakeholders</w:t>
            </w:r>
            <w:r w:rsidRPr="00805A40">
              <w:rPr>
                <w:rFonts w:ascii="Arial" w:eastAsia="Calibri" w:hAnsi="Arial" w:cs="Arial"/>
                <w:lang w:val="en-US"/>
              </w:rPr>
              <w:t xml:space="preserve"> to ensure the vie</w:t>
            </w:r>
            <w:r w:rsidR="035A0D8C" w:rsidRPr="00805A40">
              <w:rPr>
                <w:rFonts w:ascii="Arial" w:eastAsia="Calibri" w:hAnsi="Arial" w:cs="Arial"/>
                <w:lang w:val="en-US"/>
              </w:rPr>
              <w:t xml:space="preserve">ws </w:t>
            </w:r>
            <w:r w:rsidR="4CDEFF8F" w:rsidRPr="00805A40">
              <w:rPr>
                <w:rFonts w:ascii="Arial" w:eastAsia="Calibri" w:hAnsi="Arial" w:cs="Arial"/>
                <w:lang w:val="en-US"/>
              </w:rPr>
              <w:t xml:space="preserve">are </w:t>
            </w:r>
            <w:proofErr w:type="gramStart"/>
            <w:r w:rsidR="4CDEFF8F" w:rsidRPr="00805A40">
              <w:rPr>
                <w:rFonts w:ascii="Arial" w:eastAsia="Calibri" w:hAnsi="Arial" w:cs="Arial"/>
                <w:lang w:val="en-US"/>
              </w:rPr>
              <w:t>taken into account</w:t>
            </w:r>
            <w:proofErr w:type="gramEnd"/>
            <w:r w:rsidR="4CDEFF8F" w:rsidRPr="00805A40">
              <w:rPr>
                <w:rFonts w:ascii="Arial" w:eastAsia="Calibri" w:hAnsi="Arial" w:cs="Arial"/>
                <w:lang w:val="en-US"/>
              </w:rPr>
              <w:t xml:space="preserve"> when making decisions. </w:t>
            </w:r>
          </w:p>
          <w:p w14:paraId="193D5D60" w14:textId="1467EBA2" w:rsidR="00C03122" w:rsidRPr="00805A40" w:rsidRDefault="00C03122" w:rsidP="238480E4">
            <w:pPr>
              <w:spacing w:after="160" w:line="259" w:lineRule="auto"/>
              <w:contextualSpacing/>
              <w:rPr>
                <w:rFonts w:ascii="Arial" w:eastAsia="Calibri" w:hAnsi="Arial" w:cs="Arial"/>
                <w:lang w:val="en-US"/>
              </w:rPr>
            </w:pPr>
          </w:p>
          <w:p w14:paraId="6AD931FA" w14:textId="566F1CD1" w:rsidR="00C03122" w:rsidRPr="00805A40" w:rsidRDefault="4CDEFF8F" w:rsidP="238480E4">
            <w:pPr>
              <w:spacing w:after="160" w:line="259" w:lineRule="auto"/>
              <w:contextualSpacing/>
              <w:rPr>
                <w:rFonts w:ascii="Arial" w:eastAsia="Calibri" w:hAnsi="Arial" w:cs="Arial"/>
                <w:lang w:val="en-US"/>
              </w:rPr>
            </w:pPr>
            <w:r w:rsidRPr="00805A40">
              <w:rPr>
                <w:rFonts w:ascii="Arial" w:eastAsia="Calibri" w:hAnsi="Arial" w:cs="Arial"/>
                <w:lang w:val="en-US"/>
              </w:rPr>
              <w:t xml:space="preserve">Governor </w:t>
            </w:r>
            <w:r w:rsidR="143229C5" w:rsidRPr="00805A40">
              <w:rPr>
                <w:rFonts w:ascii="Arial" w:eastAsia="Calibri" w:hAnsi="Arial" w:cs="Arial"/>
                <w:lang w:val="en-US"/>
              </w:rPr>
              <w:t>involvement</w:t>
            </w:r>
            <w:r w:rsidRPr="00805A40">
              <w:rPr>
                <w:rFonts w:ascii="Arial" w:eastAsia="Calibri" w:hAnsi="Arial" w:cs="Arial"/>
                <w:lang w:val="en-US"/>
              </w:rPr>
              <w:t xml:space="preserve"> with AOLE Teams and planning SIP Targets. All stakeholders review AOLE and SIP Targets.</w:t>
            </w:r>
          </w:p>
          <w:p w14:paraId="08231455" w14:textId="61F22AE3" w:rsidR="00C03122" w:rsidRPr="00805A40" w:rsidRDefault="00C03122" w:rsidP="238480E4">
            <w:pPr>
              <w:spacing w:after="160" w:line="259" w:lineRule="auto"/>
              <w:contextualSpacing/>
              <w:rPr>
                <w:rFonts w:ascii="Arial" w:eastAsia="Calibri" w:hAnsi="Arial" w:cs="Arial"/>
                <w:lang w:val="en-US"/>
              </w:rPr>
            </w:pPr>
          </w:p>
          <w:p w14:paraId="55416A87" w14:textId="158AC65B" w:rsidR="00C03122" w:rsidRPr="00805A40" w:rsidRDefault="4CDEFF8F" w:rsidP="238480E4">
            <w:pPr>
              <w:spacing w:after="160" w:line="259" w:lineRule="auto"/>
              <w:contextualSpacing/>
              <w:rPr>
                <w:rFonts w:ascii="Arial" w:eastAsia="Calibri" w:hAnsi="Arial" w:cs="Arial"/>
                <w:lang w:val="en-US"/>
              </w:rPr>
            </w:pPr>
            <w:r w:rsidRPr="00805A40">
              <w:rPr>
                <w:rFonts w:ascii="Arial" w:eastAsia="Calibri" w:hAnsi="Arial" w:cs="Arial"/>
                <w:lang w:val="en-US"/>
              </w:rPr>
              <w:t xml:space="preserve">AOLE Review meeting with governors. </w:t>
            </w:r>
          </w:p>
          <w:p w14:paraId="27EBBC9C" w14:textId="5983CC1D" w:rsidR="00C03122" w:rsidRPr="00805A40" w:rsidRDefault="00C03122" w:rsidP="238480E4">
            <w:pPr>
              <w:spacing w:after="160" w:line="259" w:lineRule="auto"/>
              <w:contextualSpacing/>
              <w:rPr>
                <w:rFonts w:ascii="Arial" w:eastAsia="Calibri" w:hAnsi="Arial" w:cs="Arial"/>
                <w:lang w:val="en-US"/>
              </w:rPr>
            </w:pPr>
          </w:p>
          <w:p w14:paraId="26926C5A" w14:textId="1263B14C" w:rsidR="00C03122" w:rsidRPr="00805A40" w:rsidRDefault="2A7B2C37" w:rsidP="238480E4">
            <w:pPr>
              <w:spacing w:after="160" w:line="259" w:lineRule="auto"/>
              <w:contextualSpacing/>
              <w:rPr>
                <w:rFonts w:ascii="Arial" w:eastAsia="Calibri" w:hAnsi="Arial" w:cs="Arial"/>
                <w:lang w:val="en-US"/>
              </w:rPr>
            </w:pPr>
            <w:r w:rsidRPr="00805A40">
              <w:rPr>
                <w:rFonts w:ascii="Arial" w:eastAsia="Calibri" w:hAnsi="Arial" w:cs="Arial"/>
                <w:lang w:val="en-US"/>
              </w:rPr>
              <w:t xml:space="preserve">The use of google forms to gain views about the school. </w:t>
            </w:r>
          </w:p>
        </w:tc>
        <w:tc>
          <w:tcPr>
            <w:tcW w:w="2331" w:type="dxa"/>
            <w:tcBorders>
              <w:top w:val="single" w:sz="4" w:space="0" w:color="auto"/>
              <w:left w:val="single" w:sz="4" w:space="0" w:color="auto"/>
              <w:bottom w:val="single" w:sz="4" w:space="0" w:color="auto"/>
              <w:right w:val="single" w:sz="4" w:space="0" w:color="auto"/>
            </w:tcBorders>
          </w:tcPr>
          <w:p w14:paraId="72AECCE2" w14:textId="1A0F710A" w:rsidR="00C03122" w:rsidRPr="00805A40" w:rsidRDefault="64A7E41D" w:rsidP="238480E4">
            <w:pPr>
              <w:spacing w:after="160" w:line="259" w:lineRule="auto"/>
              <w:textAlignment w:val="baseline"/>
              <w:rPr>
                <w:rFonts w:ascii="Arial" w:eastAsia="Calibri" w:hAnsi="Arial" w:cs="Arial"/>
                <w:lang w:val="en-US"/>
              </w:rPr>
            </w:pPr>
            <w:r w:rsidRPr="00805A40">
              <w:rPr>
                <w:rFonts w:ascii="Arial" w:eastAsia="Calibri" w:hAnsi="Arial" w:cs="Arial"/>
                <w:lang w:val="en-US"/>
              </w:rPr>
              <w:t>All staff</w:t>
            </w:r>
          </w:p>
          <w:p w14:paraId="369B93EC" w14:textId="3B9BF7C3" w:rsidR="00C03122" w:rsidRPr="00805A40" w:rsidRDefault="00C03122" w:rsidP="238480E4">
            <w:pPr>
              <w:spacing w:after="160" w:line="259" w:lineRule="auto"/>
              <w:textAlignment w:val="baseline"/>
              <w:rPr>
                <w:rFonts w:ascii="Arial" w:eastAsia="Calibri" w:hAnsi="Arial" w:cs="Arial"/>
                <w:lang w:val="en-US"/>
              </w:rPr>
            </w:pPr>
          </w:p>
          <w:p w14:paraId="700206BC" w14:textId="35BC1143" w:rsidR="00C03122" w:rsidRPr="00805A40" w:rsidRDefault="415FAF7C" w:rsidP="238480E4">
            <w:pPr>
              <w:spacing w:after="160" w:line="259" w:lineRule="auto"/>
              <w:textAlignment w:val="baseline"/>
              <w:rPr>
                <w:rFonts w:ascii="Arial" w:eastAsia="Calibri" w:hAnsi="Arial" w:cs="Arial"/>
                <w:lang w:val="en-US"/>
              </w:rPr>
            </w:pPr>
            <w:r w:rsidRPr="00805A40">
              <w:rPr>
                <w:rFonts w:ascii="Arial" w:eastAsia="Calibri" w:hAnsi="Arial" w:cs="Arial"/>
                <w:lang w:val="en-US"/>
              </w:rPr>
              <w:t>Pupil Voice Committees</w:t>
            </w:r>
          </w:p>
          <w:p w14:paraId="41CEE152" w14:textId="02DDC527" w:rsidR="00C03122" w:rsidRPr="00805A40" w:rsidRDefault="00C03122" w:rsidP="238480E4">
            <w:pPr>
              <w:spacing w:after="160" w:line="259" w:lineRule="auto"/>
              <w:textAlignment w:val="baseline"/>
              <w:rPr>
                <w:rFonts w:ascii="Arial" w:eastAsia="Calibri" w:hAnsi="Arial" w:cs="Arial"/>
                <w:lang w:val="en-US"/>
              </w:rPr>
            </w:pPr>
          </w:p>
          <w:p w14:paraId="1C559C73" w14:textId="52B4A355" w:rsidR="00C03122" w:rsidRPr="00805A40" w:rsidRDefault="415FAF7C" w:rsidP="238480E4">
            <w:pPr>
              <w:spacing w:after="160" w:line="259" w:lineRule="auto"/>
              <w:textAlignment w:val="baseline"/>
              <w:rPr>
                <w:rFonts w:ascii="Arial" w:eastAsia="Calibri" w:hAnsi="Arial" w:cs="Arial"/>
                <w:lang w:val="en-US"/>
              </w:rPr>
            </w:pPr>
            <w:r w:rsidRPr="00805A40">
              <w:rPr>
                <w:rFonts w:ascii="Arial" w:eastAsia="Calibri" w:hAnsi="Arial" w:cs="Arial"/>
                <w:lang w:val="en-US"/>
              </w:rPr>
              <w:t>Pupil SLT</w:t>
            </w:r>
          </w:p>
          <w:p w14:paraId="51D23768" w14:textId="319D994A" w:rsidR="00C03122" w:rsidRPr="00805A40" w:rsidRDefault="00C03122" w:rsidP="238480E4">
            <w:pPr>
              <w:spacing w:after="160" w:line="259" w:lineRule="auto"/>
              <w:textAlignment w:val="baseline"/>
              <w:rPr>
                <w:rFonts w:ascii="Arial" w:eastAsia="Calibri" w:hAnsi="Arial" w:cs="Arial"/>
                <w:lang w:val="en-US"/>
              </w:rPr>
            </w:pPr>
          </w:p>
          <w:p w14:paraId="31218C63" w14:textId="0CE694F6" w:rsidR="00C03122" w:rsidRPr="00805A40" w:rsidRDefault="415FAF7C" w:rsidP="238480E4">
            <w:pPr>
              <w:spacing w:after="160" w:line="259" w:lineRule="auto"/>
              <w:textAlignment w:val="baseline"/>
              <w:rPr>
                <w:rFonts w:ascii="Arial" w:eastAsia="Calibri" w:hAnsi="Arial" w:cs="Arial"/>
                <w:lang w:val="en-US"/>
              </w:rPr>
            </w:pPr>
            <w:r w:rsidRPr="00805A40">
              <w:rPr>
                <w:rFonts w:ascii="Arial" w:eastAsia="Calibri" w:hAnsi="Arial" w:cs="Arial"/>
                <w:lang w:val="en-US"/>
              </w:rPr>
              <w:t>Governors</w:t>
            </w:r>
          </w:p>
          <w:p w14:paraId="3CA3B914" w14:textId="76AD597D" w:rsidR="00C03122" w:rsidRPr="00805A40" w:rsidRDefault="00C03122" w:rsidP="238480E4">
            <w:pPr>
              <w:spacing w:after="160" w:line="259" w:lineRule="auto"/>
              <w:textAlignment w:val="baseline"/>
              <w:rPr>
                <w:rFonts w:ascii="Arial" w:eastAsia="Calibri" w:hAnsi="Arial" w:cs="Arial"/>
                <w:lang w:val="en-US"/>
              </w:rPr>
            </w:pPr>
          </w:p>
          <w:p w14:paraId="5A538126" w14:textId="533FD526" w:rsidR="00C03122" w:rsidRPr="00805A40" w:rsidRDefault="415FAF7C" w:rsidP="0E6517B0">
            <w:pPr>
              <w:spacing w:after="160" w:line="259" w:lineRule="auto"/>
              <w:textAlignment w:val="baseline"/>
              <w:rPr>
                <w:rFonts w:ascii="Arial" w:eastAsia="Calibri" w:hAnsi="Arial" w:cs="Arial"/>
                <w:lang w:val="en-US"/>
              </w:rPr>
            </w:pPr>
            <w:r w:rsidRPr="00805A40">
              <w:rPr>
                <w:rFonts w:ascii="Arial" w:eastAsia="Calibri" w:hAnsi="Arial" w:cs="Arial"/>
                <w:lang w:val="en-US"/>
              </w:rPr>
              <w:t>Parents</w:t>
            </w:r>
          </w:p>
        </w:tc>
        <w:tc>
          <w:tcPr>
            <w:tcW w:w="2179" w:type="dxa"/>
            <w:tcBorders>
              <w:top w:val="single" w:sz="6" w:space="0" w:color="auto"/>
              <w:left w:val="single" w:sz="4" w:space="0" w:color="auto"/>
              <w:bottom w:val="single" w:sz="6" w:space="0" w:color="auto"/>
              <w:right w:val="single" w:sz="6" w:space="0" w:color="auto"/>
            </w:tcBorders>
            <w:shd w:val="clear" w:color="auto" w:fill="auto"/>
          </w:tcPr>
          <w:p w14:paraId="508E8172" w14:textId="26E20A99" w:rsidR="00C03122" w:rsidRPr="00805A40" w:rsidRDefault="32EE8074" w:rsidP="00C03122">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Jan 2025</w:t>
            </w:r>
          </w:p>
        </w:tc>
        <w:tc>
          <w:tcPr>
            <w:tcW w:w="2210" w:type="dxa"/>
            <w:tcBorders>
              <w:top w:val="single" w:sz="6" w:space="0" w:color="auto"/>
              <w:left w:val="single" w:sz="6" w:space="0" w:color="auto"/>
              <w:bottom w:val="single" w:sz="6" w:space="0" w:color="auto"/>
              <w:right w:val="single" w:sz="6" w:space="0" w:color="auto"/>
            </w:tcBorders>
            <w:shd w:val="clear" w:color="auto" w:fill="auto"/>
          </w:tcPr>
          <w:p w14:paraId="0608C8CF" w14:textId="72328B57" w:rsidR="00C03122" w:rsidRPr="00805A40" w:rsidRDefault="32EE8074" w:rsidP="00C03122">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July 2028</w:t>
            </w:r>
          </w:p>
        </w:tc>
      </w:tr>
      <w:tr w:rsidR="00C03122" w:rsidRPr="00805A40" w14:paraId="58BCEA8B" w14:textId="77777777" w:rsidTr="238480E4">
        <w:trPr>
          <w:trHeight w:val="345"/>
        </w:trPr>
        <w:tc>
          <w:tcPr>
            <w:tcW w:w="139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26D1C69B" w14:textId="77777777" w:rsidR="00C03122" w:rsidRPr="00805A40" w:rsidRDefault="00C03122" w:rsidP="00C03122">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w:t>
            </w:r>
          </w:p>
        </w:tc>
      </w:tr>
      <w:tr w:rsidR="00C03122" w:rsidRPr="00805A40" w14:paraId="39F74679" w14:textId="77777777" w:rsidTr="238480E4">
        <w:trPr>
          <w:trHeight w:val="510"/>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627EC636" w14:textId="77777777" w:rsidR="00C03122" w:rsidRPr="00805A40" w:rsidRDefault="00C03122" w:rsidP="00C03122">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lastRenderedPageBreak/>
              <w:t>This objective will be judged to be successful if…</w:t>
            </w:r>
            <w:r w:rsidRPr="00805A40">
              <w:rPr>
                <w:rFonts w:ascii="Arial" w:eastAsia="Times New Roman" w:hAnsi="Arial" w:cs="Arial"/>
                <w:sz w:val="24"/>
                <w:szCs w:val="24"/>
                <w:lang w:eastAsia="en-GB"/>
              </w:rPr>
              <w:t> </w:t>
            </w:r>
          </w:p>
          <w:p w14:paraId="6DBB5CED" w14:textId="2567951A" w:rsidR="00C03122" w:rsidRPr="00805A40" w:rsidRDefault="61291B9D" w:rsidP="00C03122">
            <w:pPr>
              <w:numPr>
                <w:ilvl w:val="0"/>
                <w:numId w:val="39"/>
              </w:numPr>
              <w:spacing w:after="0" w:line="360" w:lineRule="auto"/>
              <w:ind w:left="1080" w:firstLine="0"/>
              <w:textAlignment w:val="baseline"/>
              <w:rPr>
                <w:rFonts w:ascii="Arial" w:eastAsia="Times New Roman" w:hAnsi="Arial" w:cs="Arial"/>
                <w:sz w:val="24"/>
                <w:szCs w:val="24"/>
                <w:lang w:eastAsia="en-GB"/>
              </w:rPr>
            </w:pPr>
            <w:proofErr w:type="gramStart"/>
            <w:r w:rsidRPr="00805A40">
              <w:rPr>
                <w:rFonts w:ascii="Arial" w:eastAsia="Times New Roman" w:hAnsi="Arial" w:cs="Arial"/>
                <w:sz w:val="24"/>
                <w:szCs w:val="24"/>
                <w:lang w:eastAsia="en-GB"/>
              </w:rPr>
              <w:t>Stakeholders</w:t>
            </w:r>
            <w:proofErr w:type="gramEnd"/>
            <w:r w:rsidRPr="00805A40">
              <w:rPr>
                <w:rFonts w:ascii="Arial" w:eastAsia="Times New Roman" w:hAnsi="Arial" w:cs="Arial"/>
                <w:sz w:val="24"/>
                <w:szCs w:val="24"/>
                <w:lang w:eastAsia="en-GB"/>
              </w:rPr>
              <w:t xml:space="preserve"> viewpoints are taken into account.</w:t>
            </w:r>
          </w:p>
          <w:p w14:paraId="0445DDBD" w14:textId="4B0EC977" w:rsidR="00C03122" w:rsidRPr="00805A40" w:rsidRDefault="61291B9D" w:rsidP="00C03122">
            <w:pPr>
              <w:numPr>
                <w:ilvl w:val="0"/>
                <w:numId w:val="39"/>
              </w:numPr>
              <w:spacing w:after="0" w:line="360" w:lineRule="auto"/>
              <w:ind w:left="1080" w:firstLine="0"/>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Topic planning is </w:t>
            </w:r>
            <w:r w:rsidR="2A2747E7" w:rsidRPr="00805A40">
              <w:rPr>
                <w:rFonts w:ascii="Arial" w:eastAsia="Times New Roman" w:hAnsi="Arial" w:cs="Arial"/>
                <w:sz w:val="24"/>
                <w:szCs w:val="24"/>
                <w:lang w:eastAsia="en-GB"/>
              </w:rPr>
              <w:t>influenced</w:t>
            </w:r>
            <w:r w:rsidRPr="00805A40">
              <w:rPr>
                <w:rFonts w:ascii="Arial" w:eastAsia="Times New Roman" w:hAnsi="Arial" w:cs="Arial"/>
                <w:sz w:val="24"/>
                <w:szCs w:val="24"/>
                <w:lang w:eastAsia="en-GB"/>
              </w:rPr>
              <w:t xml:space="preserve"> by pupil voice. </w:t>
            </w:r>
          </w:p>
          <w:p w14:paraId="06AA2B99" w14:textId="7EF60655" w:rsidR="00C03122" w:rsidRPr="00805A40" w:rsidRDefault="61291B9D" w:rsidP="00C03122">
            <w:pPr>
              <w:numPr>
                <w:ilvl w:val="0"/>
                <w:numId w:val="39"/>
              </w:numPr>
              <w:spacing w:after="0" w:line="360" w:lineRule="auto"/>
              <w:ind w:left="1080" w:firstLine="0"/>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Parents/carers have a voice in terms of moving the school forward. </w:t>
            </w:r>
          </w:p>
          <w:p w14:paraId="3486FF27" w14:textId="25E35039" w:rsidR="00C03122" w:rsidRPr="00805A40" w:rsidRDefault="61291B9D" w:rsidP="00C03122">
            <w:pPr>
              <w:numPr>
                <w:ilvl w:val="0"/>
                <w:numId w:val="39"/>
              </w:numPr>
              <w:spacing w:after="0" w:line="360" w:lineRule="auto"/>
              <w:ind w:left="1080" w:firstLine="0"/>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Governors are invol</w:t>
            </w:r>
            <w:r w:rsidR="5145232D" w:rsidRPr="00805A40">
              <w:rPr>
                <w:rFonts w:ascii="Arial" w:eastAsia="Times New Roman" w:hAnsi="Arial" w:cs="Arial"/>
                <w:sz w:val="24"/>
                <w:szCs w:val="24"/>
                <w:lang w:eastAsia="en-GB"/>
              </w:rPr>
              <w:t>v</w:t>
            </w:r>
            <w:r w:rsidRPr="00805A40">
              <w:rPr>
                <w:rFonts w:ascii="Arial" w:eastAsia="Times New Roman" w:hAnsi="Arial" w:cs="Arial"/>
                <w:sz w:val="24"/>
                <w:szCs w:val="24"/>
                <w:lang w:eastAsia="en-GB"/>
              </w:rPr>
              <w:t xml:space="preserve">ed in the strategic process of the school. </w:t>
            </w:r>
          </w:p>
        </w:tc>
      </w:tr>
    </w:tbl>
    <w:p w14:paraId="4DB50317" w14:textId="07F419A3" w:rsidR="00E91E81" w:rsidRDefault="00E91E81">
      <w:pPr>
        <w:rPr>
          <w:rFonts w:ascii="Segoe UI" w:eastAsia="Times New Roman" w:hAnsi="Segoe UI" w:cs="Segoe UI"/>
          <w:sz w:val="18"/>
          <w:szCs w:val="18"/>
          <w:lang w:eastAsia="en-GB"/>
        </w:rPr>
      </w:pPr>
    </w:p>
    <w:p w14:paraId="02F491A5" w14:textId="77777777" w:rsidR="00805A40" w:rsidRDefault="00805A40">
      <w:pPr>
        <w:rPr>
          <w:rFonts w:ascii="Segoe UI" w:eastAsia="Times New Roman" w:hAnsi="Segoe UI" w:cs="Segoe UI"/>
          <w:sz w:val="18"/>
          <w:szCs w:val="18"/>
          <w:lang w:eastAsia="en-GB"/>
        </w:rPr>
      </w:pPr>
    </w:p>
    <w:p w14:paraId="184671E8" w14:textId="77777777" w:rsidR="00805A40" w:rsidRDefault="00805A40">
      <w:pPr>
        <w:rPr>
          <w:rFonts w:ascii="Segoe UI" w:eastAsia="Times New Roman" w:hAnsi="Segoe UI" w:cs="Segoe UI"/>
          <w:sz w:val="18"/>
          <w:szCs w:val="18"/>
          <w:lang w:eastAsia="en-GB"/>
        </w:rPr>
      </w:pPr>
    </w:p>
    <w:p w14:paraId="697439A0" w14:textId="77777777" w:rsidR="00805A40" w:rsidRDefault="00805A40">
      <w:pPr>
        <w:rPr>
          <w:rFonts w:ascii="Segoe UI" w:eastAsia="Times New Roman" w:hAnsi="Segoe UI" w:cs="Segoe UI"/>
          <w:sz w:val="18"/>
          <w:szCs w:val="18"/>
          <w:lang w:eastAsia="en-GB"/>
        </w:rPr>
      </w:pPr>
    </w:p>
    <w:p w14:paraId="13E3533F" w14:textId="77777777" w:rsidR="00805A40" w:rsidRDefault="00805A40">
      <w:pPr>
        <w:rPr>
          <w:rFonts w:ascii="Segoe UI" w:eastAsia="Times New Roman" w:hAnsi="Segoe UI" w:cs="Segoe UI"/>
          <w:sz w:val="18"/>
          <w:szCs w:val="18"/>
          <w:lang w:eastAsia="en-GB"/>
        </w:rPr>
      </w:pPr>
    </w:p>
    <w:p w14:paraId="1A130287" w14:textId="77777777" w:rsidR="00805A40" w:rsidRDefault="00805A40">
      <w:pPr>
        <w:rPr>
          <w:rFonts w:ascii="Segoe UI" w:eastAsia="Times New Roman" w:hAnsi="Segoe UI" w:cs="Segoe UI"/>
          <w:sz w:val="18"/>
          <w:szCs w:val="18"/>
          <w:lang w:eastAsia="en-GB"/>
        </w:rPr>
      </w:pPr>
    </w:p>
    <w:p w14:paraId="5CE2592C" w14:textId="77777777" w:rsidR="00805A40" w:rsidRDefault="00805A40">
      <w:pPr>
        <w:rPr>
          <w:rFonts w:ascii="Segoe UI" w:eastAsia="Times New Roman" w:hAnsi="Segoe UI" w:cs="Segoe UI"/>
          <w:sz w:val="18"/>
          <w:szCs w:val="18"/>
          <w:lang w:eastAsia="en-GB"/>
        </w:rPr>
      </w:pPr>
    </w:p>
    <w:p w14:paraId="4504D799" w14:textId="77777777" w:rsidR="00805A40" w:rsidRDefault="00805A40">
      <w:pPr>
        <w:rPr>
          <w:rFonts w:ascii="Segoe UI" w:eastAsia="Times New Roman" w:hAnsi="Segoe UI" w:cs="Segoe UI"/>
          <w:sz w:val="18"/>
          <w:szCs w:val="18"/>
          <w:lang w:eastAsia="en-GB"/>
        </w:rPr>
      </w:pPr>
    </w:p>
    <w:p w14:paraId="75840001" w14:textId="77777777" w:rsidR="00805A40" w:rsidRDefault="00805A40">
      <w:pPr>
        <w:rPr>
          <w:rFonts w:ascii="Segoe UI" w:eastAsia="Times New Roman" w:hAnsi="Segoe UI" w:cs="Segoe UI"/>
          <w:sz w:val="18"/>
          <w:szCs w:val="18"/>
          <w:lang w:eastAsia="en-GB"/>
        </w:rPr>
      </w:pPr>
    </w:p>
    <w:p w14:paraId="192631F6" w14:textId="77777777" w:rsidR="00805A40" w:rsidRDefault="00805A40">
      <w:pPr>
        <w:rPr>
          <w:rFonts w:ascii="Segoe UI" w:eastAsia="Times New Roman" w:hAnsi="Segoe UI" w:cs="Segoe UI"/>
          <w:sz w:val="18"/>
          <w:szCs w:val="18"/>
          <w:lang w:eastAsia="en-GB"/>
        </w:rPr>
      </w:pPr>
    </w:p>
    <w:p w14:paraId="5BDCA96B" w14:textId="77777777" w:rsidR="00805A40" w:rsidRDefault="00805A40">
      <w:pPr>
        <w:rPr>
          <w:rFonts w:ascii="Segoe UI" w:eastAsia="Times New Roman" w:hAnsi="Segoe UI" w:cs="Segoe UI"/>
          <w:sz w:val="18"/>
          <w:szCs w:val="18"/>
          <w:lang w:eastAsia="en-GB"/>
        </w:rPr>
      </w:pPr>
    </w:p>
    <w:p w14:paraId="603A6BA3" w14:textId="77777777" w:rsidR="00805A40" w:rsidRDefault="00805A40">
      <w:pPr>
        <w:rPr>
          <w:rFonts w:ascii="Segoe UI" w:eastAsia="Times New Roman" w:hAnsi="Segoe UI" w:cs="Segoe UI"/>
          <w:sz w:val="18"/>
          <w:szCs w:val="18"/>
          <w:lang w:eastAsia="en-GB"/>
        </w:rPr>
      </w:pPr>
    </w:p>
    <w:p w14:paraId="085EE674" w14:textId="77777777" w:rsidR="00805A40" w:rsidRDefault="00805A40">
      <w:pPr>
        <w:rPr>
          <w:rFonts w:ascii="Segoe UI" w:eastAsia="Times New Roman" w:hAnsi="Segoe UI" w:cs="Segoe UI"/>
          <w:sz w:val="18"/>
          <w:szCs w:val="18"/>
          <w:lang w:eastAsia="en-GB"/>
        </w:rPr>
      </w:pPr>
    </w:p>
    <w:p w14:paraId="29A8C8C0" w14:textId="77777777" w:rsidR="00805A40" w:rsidRPr="00805A40" w:rsidRDefault="00805A40">
      <w:pPr>
        <w:rPr>
          <w:rFonts w:ascii="Segoe UI" w:eastAsia="Times New Roman" w:hAnsi="Segoe UI" w:cs="Segoe UI"/>
          <w:sz w:val="18"/>
          <w:szCs w:val="1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9"/>
        <w:gridCol w:w="5396"/>
        <w:gridCol w:w="2838"/>
        <w:gridCol w:w="2179"/>
        <w:gridCol w:w="2210"/>
      </w:tblGrid>
      <w:tr w:rsidR="00E91E81" w:rsidRPr="00805A40" w14:paraId="5B355717" w14:textId="77777777" w:rsidTr="22A99520">
        <w:trPr>
          <w:trHeight w:val="435"/>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001FB37C" w14:textId="7CEDF7A7" w:rsidR="00E91E81" w:rsidRPr="00805A40" w:rsidRDefault="00E91E81" w:rsidP="183DB710">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lastRenderedPageBreak/>
              <w:t xml:space="preserve">Objective 5: </w:t>
            </w:r>
            <w:r w:rsidR="69973722" w:rsidRPr="00805A40">
              <w:rPr>
                <w:rFonts w:ascii="Arial" w:eastAsia="Times New Roman" w:hAnsi="Arial" w:cs="Arial"/>
                <w:b/>
                <w:bCs/>
                <w:sz w:val="24"/>
                <w:szCs w:val="24"/>
                <w:lang w:eastAsia="en-GB"/>
              </w:rPr>
              <w:t xml:space="preserve">Learning - </w:t>
            </w:r>
            <w:r w:rsidR="376A3D6D" w:rsidRPr="00805A40">
              <w:rPr>
                <w:rFonts w:ascii="Arial" w:eastAsia="Arial" w:hAnsi="Arial" w:cs="Arial"/>
                <w:b/>
                <w:bCs/>
                <w:sz w:val="24"/>
                <w:szCs w:val="24"/>
              </w:rPr>
              <w:t xml:space="preserve">Promote equal access to quality learning for all students, regardless of their socioeconomic background, abilities, </w:t>
            </w:r>
            <w:proofErr w:type="gramStart"/>
            <w:r w:rsidR="376A3D6D" w:rsidRPr="00805A40">
              <w:rPr>
                <w:rFonts w:ascii="Arial" w:eastAsia="Arial" w:hAnsi="Arial" w:cs="Arial"/>
                <w:b/>
                <w:bCs/>
                <w:sz w:val="24"/>
                <w:szCs w:val="24"/>
              </w:rPr>
              <w:t>age</w:t>
            </w:r>
            <w:proofErr w:type="gramEnd"/>
            <w:r w:rsidR="376A3D6D" w:rsidRPr="00805A40">
              <w:rPr>
                <w:rFonts w:ascii="Arial" w:eastAsia="Arial" w:hAnsi="Arial" w:cs="Arial"/>
                <w:b/>
                <w:bCs/>
                <w:sz w:val="24"/>
                <w:szCs w:val="24"/>
              </w:rPr>
              <w:t xml:space="preserve"> or ethnic background. Support diversity, equity, and inclusion.</w:t>
            </w:r>
          </w:p>
        </w:tc>
      </w:tr>
      <w:tr w:rsidR="00E91E81" w:rsidRPr="00805A40" w14:paraId="10C5888B" w14:textId="77777777" w:rsidTr="00805A40">
        <w:trPr>
          <w:trHeight w:val="569"/>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670E04DD"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Additional information from local engagement.</w:t>
            </w:r>
            <w:r w:rsidRPr="00805A40">
              <w:rPr>
                <w:rFonts w:ascii="Arial" w:eastAsia="Times New Roman" w:hAnsi="Arial" w:cs="Arial"/>
                <w:sz w:val="24"/>
                <w:szCs w:val="24"/>
                <w:lang w:eastAsia="en-GB"/>
              </w:rPr>
              <w:t> </w:t>
            </w:r>
          </w:p>
          <w:p w14:paraId="1FDD8860"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p>
        </w:tc>
      </w:tr>
      <w:tr w:rsidR="00E91E81" w:rsidRPr="00805A40" w14:paraId="6BBB74AA" w14:textId="77777777" w:rsidTr="22A99520">
        <w:trPr>
          <w:trHeight w:val="315"/>
        </w:trPr>
        <w:tc>
          <w:tcPr>
            <w:tcW w:w="139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051402C8"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w:t>
            </w:r>
          </w:p>
        </w:tc>
      </w:tr>
      <w:tr w:rsidR="00E91E81" w:rsidRPr="00805A40" w14:paraId="3519165C" w14:textId="77777777" w:rsidTr="22A99520">
        <w:trPr>
          <w:trHeight w:val="510"/>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11779EF0"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Actions</w:t>
            </w:r>
            <w:r w:rsidRPr="00805A40">
              <w:rPr>
                <w:rFonts w:ascii="Arial" w:eastAsia="Times New Roman" w:hAnsi="Arial" w:cs="Arial"/>
                <w:sz w:val="24"/>
                <w:szCs w:val="24"/>
                <w:lang w:eastAsia="en-GB"/>
              </w:rPr>
              <w:t> </w:t>
            </w:r>
          </w:p>
        </w:tc>
      </w:tr>
      <w:tr w:rsidR="00E91E81" w:rsidRPr="00805A40" w14:paraId="634AD496" w14:textId="77777777" w:rsidTr="22A99520">
        <w:trPr>
          <w:trHeight w:val="495"/>
        </w:trPr>
        <w:tc>
          <w:tcPr>
            <w:tcW w:w="1319" w:type="dxa"/>
            <w:tcBorders>
              <w:top w:val="single" w:sz="6" w:space="0" w:color="auto"/>
              <w:left w:val="single" w:sz="6" w:space="0" w:color="auto"/>
              <w:bottom w:val="single" w:sz="6" w:space="0" w:color="auto"/>
              <w:right w:val="single" w:sz="6" w:space="0" w:color="auto"/>
            </w:tcBorders>
            <w:shd w:val="clear" w:color="auto" w:fill="auto"/>
            <w:hideMark/>
          </w:tcPr>
          <w:p w14:paraId="1E7B919A" w14:textId="4FC8651B" w:rsidR="00E91E81" w:rsidRPr="00805A40" w:rsidRDefault="03D342B2" w:rsidP="03D342B2">
            <w:pPr>
              <w:spacing w:after="0" w:line="360" w:lineRule="auto"/>
              <w:rPr>
                <w:rFonts w:ascii="Arial" w:eastAsia="Times New Roman" w:hAnsi="Arial" w:cs="Arial"/>
                <w:b/>
                <w:bCs/>
                <w:sz w:val="24"/>
                <w:szCs w:val="24"/>
                <w:lang w:eastAsia="en-GB"/>
              </w:rPr>
            </w:pPr>
            <w:r w:rsidRPr="00805A40">
              <w:rPr>
                <w:rFonts w:ascii="Arial" w:eastAsia="Times New Roman" w:hAnsi="Arial" w:cs="Arial"/>
                <w:b/>
                <w:bCs/>
                <w:sz w:val="24"/>
                <w:szCs w:val="24"/>
                <w:lang w:eastAsia="en-GB"/>
              </w:rPr>
              <w:t>Action</w:t>
            </w:r>
          </w:p>
        </w:tc>
        <w:tc>
          <w:tcPr>
            <w:tcW w:w="5396" w:type="dxa"/>
            <w:tcBorders>
              <w:top w:val="single" w:sz="6" w:space="0" w:color="auto"/>
              <w:left w:val="single" w:sz="6" w:space="0" w:color="auto"/>
              <w:bottom w:val="single" w:sz="6" w:space="0" w:color="auto"/>
              <w:right w:val="single" w:sz="6" w:space="0" w:color="auto"/>
            </w:tcBorders>
            <w:shd w:val="clear" w:color="auto" w:fill="auto"/>
            <w:hideMark/>
          </w:tcPr>
          <w:p w14:paraId="058D940B"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Description</w:t>
            </w:r>
            <w:r w:rsidRPr="00805A40">
              <w:rPr>
                <w:rFonts w:ascii="Arial" w:eastAsia="Times New Roman" w:hAnsi="Arial" w:cs="Arial"/>
                <w:sz w:val="24"/>
                <w:szCs w:val="24"/>
                <w:lang w:eastAsia="en-GB"/>
              </w:rPr>
              <w:t> </w:t>
            </w:r>
          </w:p>
        </w:tc>
        <w:tc>
          <w:tcPr>
            <w:tcW w:w="2838" w:type="dxa"/>
            <w:tcBorders>
              <w:top w:val="single" w:sz="6" w:space="0" w:color="auto"/>
              <w:left w:val="single" w:sz="6" w:space="0" w:color="auto"/>
              <w:bottom w:val="single" w:sz="6" w:space="0" w:color="auto"/>
              <w:right w:val="single" w:sz="6" w:space="0" w:color="auto"/>
            </w:tcBorders>
            <w:shd w:val="clear" w:color="auto" w:fill="auto"/>
            <w:hideMark/>
          </w:tcPr>
          <w:p w14:paraId="23752E55"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Action Owner</w:t>
            </w:r>
            <w:r w:rsidRPr="00805A40">
              <w:rPr>
                <w:rFonts w:ascii="Arial" w:eastAsia="Times New Roman" w:hAnsi="Arial" w:cs="Arial"/>
                <w:sz w:val="24"/>
                <w:szCs w:val="24"/>
                <w:lang w:eastAsia="en-GB"/>
              </w:rPr>
              <w:t> </w:t>
            </w:r>
          </w:p>
        </w:tc>
        <w:tc>
          <w:tcPr>
            <w:tcW w:w="2179" w:type="dxa"/>
            <w:tcBorders>
              <w:top w:val="single" w:sz="6" w:space="0" w:color="auto"/>
              <w:left w:val="single" w:sz="6" w:space="0" w:color="auto"/>
              <w:bottom w:val="single" w:sz="6" w:space="0" w:color="auto"/>
              <w:right w:val="single" w:sz="6" w:space="0" w:color="auto"/>
            </w:tcBorders>
            <w:shd w:val="clear" w:color="auto" w:fill="auto"/>
            <w:hideMark/>
          </w:tcPr>
          <w:p w14:paraId="617F3F87"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Start date</w:t>
            </w:r>
            <w:r w:rsidRPr="00805A40">
              <w:rPr>
                <w:rFonts w:ascii="Arial" w:eastAsia="Times New Roman" w:hAnsi="Arial" w:cs="Arial"/>
                <w:sz w:val="24"/>
                <w:szCs w:val="24"/>
                <w:lang w:eastAsia="en-GB"/>
              </w:rPr>
              <w:t> </w:t>
            </w:r>
          </w:p>
        </w:tc>
        <w:tc>
          <w:tcPr>
            <w:tcW w:w="2210" w:type="dxa"/>
            <w:tcBorders>
              <w:top w:val="single" w:sz="6" w:space="0" w:color="auto"/>
              <w:left w:val="single" w:sz="6" w:space="0" w:color="auto"/>
              <w:bottom w:val="single" w:sz="6" w:space="0" w:color="auto"/>
              <w:right w:val="single" w:sz="6" w:space="0" w:color="auto"/>
            </w:tcBorders>
            <w:shd w:val="clear" w:color="auto" w:fill="auto"/>
            <w:hideMark/>
          </w:tcPr>
          <w:p w14:paraId="69B51746"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End date</w:t>
            </w:r>
            <w:r w:rsidRPr="00805A40">
              <w:rPr>
                <w:rFonts w:ascii="Arial" w:eastAsia="Times New Roman" w:hAnsi="Arial" w:cs="Arial"/>
                <w:sz w:val="24"/>
                <w:szCs w:val="24"/>
                <w:lang w:eastAsia="en-GB"/>
              </w:rPr>
              <w:t> </w:t>
            </w:r>
          </w:p>
        </w:tc>
      </w:tr>
      <w:tr w:rsidR="00E91E81" w:rsidRPr="00805A40" w14:paraId="5BEF47B9" w14:textId="77777777" w:rsidTr="22A99520">
        <w:trPr>
          <w:trHeight w:val="915"/>
        </w:trPr>
        <w:tc>
          <w:tcPr>
            <w:tcW w:w="1319" w:type="dxa"/>
            <w:tcBorders>
              <w:top w:val="single" w:sz="6" w:space="0" w:color="auto"/>
              <w:left w:val="single" w:sz="6" w:space="0" w:color="auto"/>
              <w:bottom w:val="single" w:sz="6" w:space="0" w:color="auto"/>
              <w:right w:val="single" w:sz="6" w:space="0" w:color="auto"/>
            </w:tcBorders>
            <w:shd w:val="clear" w:color="auto" w:fill="auto"/>
            <w:hideMark/>
          </w:tcPr>
          <w:p w14:paraId="48CA5782" w14:textId="1B4FE75A" w:rsidR="00E91E81" w:rsidRPr="00805A40" w:rsidRDefault="03D342B2" w:rsidP="03D342B2">
            <w:pPr>
              <w:spacing w:after="0" w:line="360" w:lineRule="auto"/>
              <w:textAlignment w:val="baseline"/>
              <w:rPr>
                <w:rFonts w:ascii="Arial" w:eastAsia="Times New Roman" w:hAnsi="Arial" w:cs="Arial"/>
                <w:b/>
                <w:bCs/>
                <w:sz w:val="24"/>
                <w:szCs w:val="24"/>
                <w:lang w:eastAsia="en-GB"/>
              </w:rPr>
            </w:pPr>
            <w:r w:rsidRPr="00805A40">
              <w:rPr>
                <w:rFonts w:ascii="Arial" w:eastAsia="Times New Roman" w:hAnsi="Arial" w:cs="Arial"/>
                <w:b/>
                <w:bCs/>
                <w:sz w:val="24"/>
                <w:szCs w:val="24"/>
                <w:lang w:eastAsia="en-GB"/>
              </w:rPr>
              <w:t>1</w:t>
            </w:r>
          </w:p>
        </w:tc>
        <w:tc>
          <w:tcPr>
            <w:tcW w:w="5396" w:type="dxa"/>
            <w:tcBorders>
              <w:top w:val="single" w:sz="6" w:space="0" w:color="auto"/>
              <w:left w:val="single" w:sz="6" w:space="0" w:color="auto"/>
              <w:bottom w:val="single" w:sz="6" w:space="0" w:color="auto"/>
              <w:right w:val="single" w:sz="6" w:space="0" w:color="auto"/>
            </w:tcBorders>
            <w:shd w:val="clear" w:color="auto" w:fill="auto"/>
          </w:tcPr>
          <w:p w14:paraId="670E5EFB" w14:textId="47323C44" w:rsidR="00E91E81" w:rsidRPr="00805A40" w:rsidRDefault="2A6C9082" w:rsidP="238480E4">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After school clubs offered to all, residential trips offered to all, </w:t>
            </w:r>
            <w:r w:rsidR="36915357" w:rsidRPr="00805A40">
              <w:rPr>
                <w:rFonts w:ascii="Arial" w:eastAsia="Times New Roman" w:hAnsi="Arial" w:cs="Arial"/>
                <w:sz w:val="24"/>
                <w:szCs w:val="24"/>
                <w:lang w:eastAsia="en-GB"/>
              </w:rPr>
              <w:t>celebration events (</w:t>
            </w:r>
            <w:proofErr w:type="spellStart"/>
            <w:r w:rsidR="36915357" w:rsidRPr="00805A40">
              <w:rPr>
                <w:rFonts w:ascii="Arial" w:eastAsia="Times New Roman" w:hAnsi="Arial" w:cs="Arial"/>
                <w:sz w:val="24"/>
                <w:szCs w:val="24"/>
                <w:lang w:eastAsia="en-GB"/>
              </w:rPr>
              <w:t>e.g</w:t>
            </w:r>
            <w:proofErr w:type="spellEnd"/>
            <w:r w:rsidR="36915357" w:rsidRPr="00805A40">
              <w:rPr>
                <w:rFonts w:ascii="Arial" w:eastAsia="Times New Roman" w:hAnsi="Arial" w:cs="Arial"/>
                <w:sz w:val="24"/>
                <w:szCs w:val="24"/>
                <w:lang w:eastAsia="en-GB"/>
              </w:rPr>
              <w:t xml:space="preserve"> Black History month, RRS, Show Racism the red card)</w:t>
            </w:r>
          </w:p>
          <w:p w14:paraId="025BBA34" w14:textId="29CF7EB2" w:rsidR="00E91E81" w:rsidRPr="00805A40" w:rsidRDefault="00E91E81" w:rsidP="238480E4">
            <w:pPr>
              <w:spacing w:after="0" w:line="360" w:lineRule="auto"/>
              <w:textAlignment w:val="baseline"/>
              <w:rPr>
                <w:rFonts w:ascii="Arial" w:eastAsia="Times New Roman" w:hAnsi="Arial" w:cs="Arial"/>
                <w:sz w:val="24"/>
                <w:szCs w:val="24"/>
                <w:lang w:eastAsia="en-GB"/>
              </w:rPr>
            </w:pPr>
          </w:p>
          <w:p w14:paraId="0D08089D" w14:textId="2782B0F2" w:rsidR="00E91E81" w:rsidRPr="00805A40" w:rsidRDefault="36915357" w:rsidP="238480E4">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All learners are </w:t>
            </w:r>
            <w:r w:rsidR="139FFC30" w:rsidRPr="00805A40">
              <w:rPr>
                <w:rFonts w:ascii="Arial" w:eastAsia="Times New Roman" w:hAnsi="Arial" w:cs="Arial"/>
                <w:sz w:val="24"/>
                <w:szCs w:val="24"/>
                <w:lang w:eastAsia="en-GB"/>
              </w:rPr>
              <w:t>treated</w:t>
            </w:r>
            <w:r w:rsidRPr="00805A40">
              <w:rPr>
                <w:rFonts w:ascii="Arial" w:eastAsia="Times New Roman" w:hAnsi="Arial" w:cs="Arial"/>
                <w:sz w:val="24"/>
                <w:szCs w:val="24"/>
                <w:lang w:eastAsia="en-GB"/>
              </w:rPr>
              <w:t xml:space="preserve"> equally and fairly.</w:t>
            </w:r>
          </w:p>
          <w:p w14:paraId="1E98AF06" w14:textId="08D47318" w:rsidR="00E91E81" w:rsidRPr="00805A40" w:rsidRDefault="00E91E81" w:rsidP="238480E4">
            <w:pPr>
              <w:spacing w:after="0" w:line="360" w:lineRule="auto"/>
              <w:textAlignment w:val="baseline"/>
              <w:rPr>
                <w:rFonts w:ascii="Arial" w:eastAsia="Times New Roman" w:hAnsi="Arial" w:cs="Arial"/>
                <w:sz w:val="24"/>
                <w:szCs w:val="24"/>
                <w:lang w:eastAsia="en-GB"/>
              </w:rPr>
            </w:pPr>
          </w:p>
          <w:p w14:paraId="03BD433E" w14:textId="0EDCBB31" w:rsidR="00E91E81" w:rsidRPr="00805A40" w:rsidRDefault="36915357" w:rsidP="238480E4">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Links with South Wales police regarding community issues.</w:t>
            </w:r>
          </w:p>
          <w:p w14:paraId="1D80A55D" w14:textId="33AECF26" w:rsidR="00E91E81" w:rsidRPr="00805A40" w:rsidRDefault="00E91E81" w:rsidP="238480E4">
            <w:pPr>
              <w:spacing w:after="0" w:line="360" w:lineRule="auto"/>
              <w:textAlignment w:val="baseline"/>
              <w:rPr>
                <w:rFonts w:ascii="Arial" w:eastAsia="Times New Roman" w:hAnsi="Arial" w:cs="Arial"/>
                <w:sz w:val="24"/>
                <w:szCs w:val="24"/>
                <w:lang w:eastAsia="en-GB"/>
              </w:rPr>
            </w:pPr>
          </w:p>
          <w:p w14:paraId="3774E026" w14:textId="03435578" w:rsidR="00E91E81" w:rsidRPr="00805A40" w:rsidRDefault="36915357" w:rsidP="238480E4">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ASB events with SWP. </w:t>
            </w:r>
          </w:p>
          <w:p w14:paraId="6D5E7345" w14:textId="7F67875D" w:rsidR="00E91E81" w:rsidRPr="00805A40" w:rsidRDefault="00E91E81" w:rsidP="238480E4">
            <w:pPr>
              <w:spacing w:after="0" w:line="360" w:lineRule="auto"/>
              <w:textAlignment w:val="baseline"/>
              <w:rPr>
                <w:rFonts w:ascii="Arial" w:eastAsia="Times New Roman" w:hAnsi="Arial" w:cs="Arial"/>
                <w:sz w:val="24"/>
                <w:szCs w:val="24"/>
                <w:lang w:eastAsia="en-GB"/>
              </w:rPr>
            </w:pPr>
          </w:p>
          <w:p w14:paraId="1BE3D57A" w14:textId="170DF605" w:rsidR="00E91E81" w:rsidRPr="00805A40" w:rsidRDefault="36915357" w:rsidP="238480E4">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Meeting the needs to all learners e.g. hearing impaired, medical, physical needs. Making adaptations to the school building. </w:t>
            </w:r>
          </w:p>
          <w:p w14:paraId="7A02861D" w14:textId="1B0120E7" w:rsidR="00E91E81" w:rsidRPr="00805A40" w:rsidRDefault="00E91E81" w:rsidP="238480E4">
            <w:pPr>
              <w:spacing w:after="0" w:line="360" w:lineRule="auto"/>
              <w:textAlignment w:val="baseline"/>
              <w:rPr>
                <w:rFonts w:ascii="Arial" w:eastAsia="Times New Roman" w:hAnsi="Arial" w:cs="Arial"/>
                <w:sz w:val="24"/>
                <w:szCs w:val="24"/>
                <w:lang w:eastAsia="en-GB"/>
              </w:rPr>
            </w:pPr>
          </w:p>
          <w:p w14:paraId="0F4DE22E" w14:textId="28B198DA" w:rsidR="00E91E81" w:rsidRPr="00805A40" w:rsidRDefault="36915357" w:rsidP="238480E4">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Making the school environment accessible and secure for all. </w:t>
            </w:r>
          </w:p>
          <w:p w14:paraId="512692E9" w14:textId="31442829" w:rsidR="00E91E81" w:rsidRPr="00805A40" w:rsidRDefault="00E91E81" w:rsidP="238480E4">
            <w:pPr>
              <w:spacing w:after="0" w:line="360" w:lineRule="auto"/>
              <w:textAlignment w:val="baseline"/>
              <w:rPr>
                <w:rFonts w:ascii="Arial" w:eastAsia="Times New Roman" w:hAnsi="Arial" w:cs="Arial"/>
                <w:sz w:val="24"/>
                <w:szCs w:val="24"/>
                <w:lang w:eastAsia="en-GB"/>
              </w:rPr>
            </w:pPr>
          </w:p>
          <w:p w14:paraId="38B9006A" w14:textId="4D750F89" w:rsidR="00E91E81" w:rsidRPr="00805A40" w:rsidRDefault="36915357" w:rsidP="22A99520">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Policies are updated </w:t>
            </w:r>
            <w:r w:rsidR="228C9FE2" w:rsidRPr="00805A40">
              <w:rPr>
                <w:rFonts w:ascii="Arial" w:eastAsia="Times New Roman" w:hAnsi="Arial" w:cs="Arial"/>
                <w:sz w:val="24"/>
                <w:szCs w:val="24"/>
                <w:lang w:eastAsia="en-GB"/>
              </w:rPr>
              <w:t>regularly</w:t>
            </w:r>
            <w:r w:rsidRPr="00805A40">
              <w:rPr>
                <w:rFonts w:ascii="Arial" w:eastAsia="Times New Roman" w:hAnsi="Arial" w:cs="Arial"/>
                <w:sz w:val="24"/>
                <w:szCs w:val="24"/>
                <w:lang w:eastAsia="en-GB"/>
              </w:rPr>
              <w:t xml:space="preserve">. </w:t>
            </w:r>
          </w:p>
          <w:p w14:paraId="3AFDA8E0" w14:textId="23856D93" w:rsidR="00E91E81" w:rsidRPr="00805A40" w:rsidRDefault="00E91E81" w:rsidP="22A99520">
            <w:pPr>
              <w:spacing w:after="0" w:line="360" w:lineRule="auto"/>
              <w:textAlignment w:val="baseline"/>
              <w:rPr>
                <w:rFonts w:ascii="Arial" w:eastAsia="Times New Roman" w:hAnsi="Arial" w:cs="Arial"/>
                <w:sz w:val="24"/>
                <w:szCs w:val="24"/>
                <w:lang w:eastAsia="en-GB"/>
              </w:rPr>
            </w:pPr>
          </w:p>
          <w:p w14:paraId="158BE7FA" w14:textId="72D6BD32" w:rsidR="00E91E81" w:rsidRPr="00805A40" w:rsidRDefault="6DC5C042" w:rsidP="238480E4">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Key events are celebrated. </w:t>
            </w:r>
          </w:p>
        </w:tc>
        <w:tc>
          <w:tcPr>
            <w:tcW w:w="2838" w:type="dxa"/>
            <w:tcBorders>
              <w:top w:val="single" w:sz="6" w:space="0" w:color="auto"/>
              <w:left w:val="single" w:sz="6" w:space="0" w:color="auto"/>
              <w:bottom w:val="single" w:sz="6" w:space="0" w:color="auto"/>
              <w:right w:val="single" w:sz="6" w:space="0" w:color="auto"/>
            </w:tcBorders>
            <w:shd w:val="clear" w:color="auto" w:fill="auto"/>
          </w:tcPr>
          <w:p w14:paraId="334F1BD1" w14:textId="0757619C" w:rsidR="00E91E81" w:rsidRPr="00805A40" w:rsidRDefault="36915357"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lastRenderedPageBreak/>
              <w:t>All staff</w:t>
            </w:r>
          </w:p>
        </w:tc>
        <w:tc>
          <w:tcPr>
            <w:tcW w:w="2179" w:type="dxa"/>
            <w:tcBorders>
              <w:top w:val="single" w:sz="6" w:space="0" w:color="auto"/>
              <w:left w:val="single" w:sz="6" w:space="0" w:color="auto"/>
              <w:bottom w:val="single" w:sz="6" w:space="0" w:color="auto"/>
              <w:right w:val="single" w:sz="6" w:space="0" w:color="auto"/>
            </w:tcBorders>
            <w:shd w:val="clear" w:color="auto" w:fill="auto"/>
          </w:tcPr>
          <w:p w14:paraId="7CEAEB07" w14:textId="1ABB2655" w:rsidR="00E91E81" w:rsidRPr="00805A40" w:rsidRDefault="36915357"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Jan 2025</w:t>
            </w:r>
          </w:p>
        </w:tc>
        <w:tc>
          <w:tcPr>
            <w:tcW w:w="2210" w:type="dxa"/>
            <w:tcBorders>
              <w:top w:val="single" w:sz="6" w:space="0" w:color="auto"/>
              <w:left w:val="single" w:sz="6" w:space="0" w:color="auto"/>
              <w:bottom w:val="single" w:sz="6" w:space="0" w:color="auto"/>
              <w:right w:val="single" w:sz="6" w:space="0" w:color="auto"/>
            </w:tcBorders>
            <w:shd w:val="clear" w:color="auto" w:fill="auto"/>
          </w:tcPr>
          <w:p w14:paraId="5B475E08" w14:textId="6548B834" w:rsidR="00E91E81" w:rsidRPr="00805A40" w:rsidRDefault="36915357"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July 2028</w:t>
            </w:r>
          </w:p>
        </w:tc>
      </w:tr>
      <w:tr w:rsidR="00E91E81" w:rsidRPr="00805A40" w14:paraId="7D4D2DEF" w14:textId="77777777" w:rsidTr="22A99520">
        <w:trPr>
          <w:trHeight w:val="345"/>
        </w:trPr>
        <w:tc>
          <w:tcPr>
            <w:tcW w:w="139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44DD6A8B"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w:t>
            </w:r>
          </w:p>
        </w:tc>
      </w:tr>
      <w:tr w:rsidR="00E91E81" w:rsidRPr="00805A40" w14:paraId="0BD01689" w14:textId="77777777" w:rsidTr="22A99520">
        <w:trPr>
          <w:trHeight w:val="510"/>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14E8290E"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This objective will be judged to be successful if…</w:t>
            </w:r>
            <w:r w:rsidRPr="00805A40">
              <w:rPr>
                <w:rFonts w:ascii="Arial" w:eastAsia="Times New Roman" w:hAnsi="Arial" w:cs="Arial"/>
                <w:sz w:val="24"/>
                <w:szCs w:val="24"/>
                <w:lang w:eastAsia="en-GB"/>
              </w:rPr>
              <w:t> </w:t>
            </w:r>
          </w:p>
          <w:p w14:paraId="18A21163" w14:textId="78A495F1" w:rsidR="00E91E81" w:rsidRPr="00805A40" w:rsidRDefault="495473BC" w:rsidP="007038BC">
            <w:pPr>
              <w:numPr>
                <w:ilvl w:val="0"/>
                <w:numId w:val="39"/>
              </w:numPr>
              <w:spacing w:after="0" w:line="360" w:lineRule="auto"/>
              <w:ind w:left="1080" w:firstLine="0"/>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Learners </w:t>
            </w:r>
            <w:r w:rsidR="58BEE597" w:rsidRPr="00805A40">
              <w:rPr>
                <w:rFonts w:ascii="Arial" w:eastAsia="Times New Roman" w:hAnsi="Arial" w:cs="Arial"/>
                <w:sz w:val="24"/>
                <w:szCs w:val="24"/>
                <w:lang w:eastAsia="en-GB"/>
              </w:rPr>
              <w:t>feel</w:t>
            </w:r>
            <w:r w:rsidRPr="00805A40">
              <w:rPr>
                <w:rFonts w:ascii="Arial" w:eastAsia="Times New Roman" w:hAnsi="Arial" w:cs="Arial"/>
                <w:sz w:val="24"/>
                <w:szCs w:val="24"/>
                <w:lang w:eastAsia="en-GB"/>
              </w:rPr>
              <w:t xml:space="preserve"> safe and happy in school.</w:t>
            </w:r>
          </w:p>
          <w:p w14:paraId="4072A016" w14:textId="131A6F20" w:rsidR="00E91E81" w:rsidRPr="00805A40" w:rsidRDefault="495473BC" w:rsidP="007038BC">
            <w:pPr>
              <w:numPr>
                <w:ilvl w:val="0"/>
                <w:numId w:val="39"/>
              </w:numPr>
              <w:spacing w:after="0" w:line="360" w:lineRule="auto"/>
              <w:ind w:left="1080" w:firstLine="0"/>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Questionnaire results are acted upon.</w:t>
            </w:r>
          </w:p>
          <w:p w14:paraId="00CD1B6B" w14:textId="723134AE" w:rsidR="00E91E81" w:rsidRPr="00805A40" w:rsidRDefault="495473BC" w:rsidP="007038BC">
            <w:pPr>
              <w:numPr>
                <w:ilvl w:val="0"/>
                <w:numId w:val="39"/>
              </w:numPr>
              <w:spacing w:after="0" w:line="360" w:lineRule="auto"/>
              <w:ind w:left="1080" w:firstLine="0"/>
              <w:textAlignment w:val="baseline"/>
              <w:rPr>
                <w:rFonts w:ascii="Arial" w:eastAsia="Times New Roman" w:hAnsi="Arial" w:cs="Arial"/>
                <w:sz w:val="24"/>
                <w:szCs w:val="24"/>
                <w:lang w:eastAsia="en-GB"/>
              </w:rPr>
            </w:pPr>
            <w:proofErr w:type="spellStart"/>
            <w:r w:rsidRPr="00805A40">
              <w:rPr>
                <w:rFonts w:ascii="Arial" w:eastAsia="Times New Roman" w:hAnsi="Arial" w:cs="Arial"/>
                <w:sz w:val="24"/>
                <w:szCs w:val="24"/>
                <w:lang w:eastAsia="en-GB"/>
              </w:rPr>
              <w:t>NBar</w:t>
            </w:r>
            <w:proofErr w:type="spellEnd"/>
            <w:r w:rsidRPr="00805A40">
              <w:rPr>
                <w:rFonts w:ascii="Arial" w:eastAsia="Times New Roman" w:hAnsi="Arial" w:cs="Arial"/>
                <w:sz w:val="24"/>
                <w:szCs w:val="24"/>
                <w:lang w:eastAsia="en-GB"/>
              </w:rPr>
              <w:t xml:space="preserve"> data.</w:t>
            </w:r>
          </w:p>
          <w:p w14:paraId="38C59448" w14:textId="57B33EFD" w:rsidR="00E91E81" w:rsidRPr="00805A40" w:rsidRDefault="495473BC" w:rsidP="007038BC">
            <w:pPr>
              <w:numPr>
                <w:ilvl w:val="0"/>
                <w:numId w:val="39"/>
              </w:numPr>
              <w:spacing w:after="0" w:line="360" w:lineRule="auto"/>
              <w:ind w:left="1080" w:firstLine="0"/>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School is safe and secure for all. </w:t>
            </w:r>
          </w:p>
          <w:p w14:paraId="297BC20C" w14:textId="422E5697" w:rsidR="00E91E81" w:rsidRPr="00805A40" w:rsidRDefault="495473BC" w:rsidP="007038BC">
            <w:pPr>
              <w:numPr>
                <w:ilvl w:val="0"/>
                <w:numId w:val="39"/>
              </w:numPr>
              <w:spacing w:after="0" w:line="360" w:lineRule="auto"/>
              <w:ind w:left="1080" w:firstLine="0"/>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All members of the school community </w:t>
            </w:r>
            <w:proofErr w:type="gramStart"/>
            <w:r w:rsidRPr="00805A40">
              <w:rPr>
                <w:rFonts w:ascii="Arial" w:eastAsia="Times New Roman" w:hAnsi="Arial" w:cs="Arial"/>
                <w:sz w:val="24"/>
                <w:szCs w:val="24"/>
                <w:lang w:eastAsia="en-GB"/>
              </w:rPr>
              <w:t>is</w:t>
            </w:r>
            <w:proofErr w:type="gramEnd"/>
            <w:r w:rsidRPr="00805A40">
              <w:rPr>
                <w:rFonts w:ascii="Arial" w:eastAsia="Times New Roman" w:hAnsi="Arial" w:cs="Arial"/>
                <w:sz w:val="24"/>
                <w:szCs w:val="24"/>
                <w:lang w:eastAsia="en-GB"/>
              </w:rPr>
              <w:t xml:space="preserve"> treated equally and their voice is heard. </w:t>
            </w:r>
          </w:p>
        </w:tc>
      </w:tr>
    </w:tbl>
    <w:p w14:paraId="0461126D" w14:textId="2D5E352F" w:rsidR="00E91E81" w:rsidRPr="00805A40" w:rsidRDefault="00E91E81" w:rsidP="00E91E81">
      <w:pPr>
        <w:pStyle w:val="paragraph"/>
        <w:spacing w:before="0" w:beforeAutospacing="0" w:after="0" w:afterAutospacing="0" w:line="360" w:lineRule="auto"/>
        <w:textAlignment w:val="baseline"/>
        <w:rPr>
          <w:rFonts w:ascii="Segoe UI" w:hAnsi="Segoe UI" w:cs="Segoe UI"/>
          <w:sz w:val="18"/>
          <w:szCs w:val="18"/>
        </w:rPr>
      </w:pPr>
    </w:p>
    <w:p w14:paraId="122B08D8" w14:textId="77777777" w:rsidR="00E91E81" w:rsidRPr="00805A40" w:rsidRDefault="00E91E81">
      <w:pPr>
        <w:rPr>
          <w:rFonts w:ascii="Segoe UI" w:eastAsia="Times New Roman" w:hAnsi="Segoe UI" w:cs="Segoe UI"/>
          <w:sz w:val="18"/>
          <w:szCs w:val="18"/>
          <w:lang w:eastAsia="en-GB"/>
        </w:rPr>
      </w:pPr>
      <w:r w:rsidRPr="00805A40">
        <w:rPr>
          <w:rFonts w:ascii="Segoe UI" w:hAnsi="Segoe UI" w:cs="Segoe UI"/>
          <w:sz w:val="18"/>
          <w:szCs w:val="18"/>
        </w:rPr>
        <w:br w:type="page"/>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9"/>
        <w:gridCol w:w="5396"/>
        <w:gridCol w:w="2838"/>
        <w:gridCol w:w="2179"/>
        <w:gridCol w:w="2210"/>
      </w:tblGrid>
      <w:tr w:rsidR="00E91E81" w:rsidRPr="00805A40" w14:paraId="575C43F2" w14:textId="77777777" w:rsidTr="527D933C">
        <w:trPr>
          <w:trHeight w:val="435"/>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1C21CA58" w14:textId="0A318A8E" w:rsidR="00E91E81" w:rsidRPr="00805A40" w:rsidRDefault="00E91E81" w:rsidP="183DB710">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lastRenderedPageBreak/>
              <w:t xml:space="preserve">Objective 6: </w:t>
            </w:r>
            <w:r w:rsidR="20419698" w:rsidRPr="00805A40">
              <w:rPr>
                <w:rFonts w:ascii="Arial" w:eastAsia="Times New Roman" w:hAnsi="Arial" w:cs="Arial"/>
                <w:b/>
                <w:bCs/>
                <w:sz w:val="24"/>
                <w:szCs w:val="24"/>
                <w:lang w:eastAsia="en-GB"/>
              </w:rPr>
              <w:t xml:space="preserve">Employment - </w:t>
            </w:r>
            <w:r w:rsidR="45536EEE" w:rsidRPr="00805A40">
              <w:rPr>
                <w:rFonts w:ascii="Arial" w:eastAsia="Arial" w:hAnsi="Arial" w:cs="Arial"/>
                <w:b/>
                <w:bCs/>
                <w:sz w:val="24"/>
                <w:szCs w:val="24"/>
              </w:rPr>
              <w:t>Promote a more inclusive workforce and improve the participation, well-being, and opportunities for development for those with protected characteristics.</w:t>
            </w:r>
          </w:p>
        </w:tc>
      </w:tr>
      <w:tr w:rsidR="00E91E81" w:rsidRPr="00805A40" w14:paraId="7E46BD7D" w14:textId="77777777" w:rsidTr="00805A40">
        <w:trPr>
          <w:trHeight w:val="569"/>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743B62C5"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Additional information from local engagement.</w:t>
            </w:r>
            <w:r w:rsidRPr="00805A40">
              <w:rPr>
                <w:rFonts w:ascii="Arial" w:eastAsia="Times New Roman" w:hAnsi="Arial" w:cs="Arial"/>
                <w:sz w:val="24"/>
                <w:szCs w:val="24"/>
                <w:lang w:eastAsia="en-GB"/>
              </w:rPr>
              <w:t> </w:t>
            </w:r>
          </w:p>
          <w:p w14:paraId="25490B64"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p>
        </w:tc>
      </w:tr>
      <w:tr w:rsidR="00E91E81" w:rsidRPr="00805A40" w14:paraId="09FCF557" w14:textId="77777777" w:rsidTr="527D933C">
        <w:trPr>
          <w:trHeight w:val="315"/>
        </w:trPr>
        <w:tc>
          <w:tcPr>
            <w:tcW w:w="139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7AE04D28"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w:t>
            </w:r>
          </w:p>
        </w:tc>
      </w:tr>
      <w:tr w:rsidR="00E91E81" w:rsidRPr="00805A40" w14:paraId="28D27EDB" w14:textId="77777777" w:rsidTr="527D933C">
        <w:trPr>
          <w:trHeight w:val="510"/>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485CBD2F"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Actions</w:t>
            </w:r>
            <w:r w:rsidRPr="00805A40">
              <w:rPr>
                <w:rFonts w:ascii="Arial" w:eastAsia="Times New Roman" w:hAnsi="Arial" w:cs="Arial"/>
                <w:sz w:val="24"/>
                <w:szCs w:val="24"/>
                <w:lang w:eastAsia="en-GB"/>
              </w:rPr>
              <w:t> </w:t>
            </w:r>
          </w:p>
        </w:tc>
      </w:tr>
      <w:tr w:rsidR="00E91E81" w:rsidRPr="00805A40" w14:paraId="4AFDE4CB" w14:textId="77777777" w:rsidTr="527D933C">
        <w:trPr>
          <w:trHeight w:val="495"/>
        </w:trPr>
        <w:tc>
          <w:tcPr>
            <w:tcW w:w="1319" w:type="dxa"/>
            <w:tcBorders>
              <w:top w:val="single" w:sz="6" w:space="0" w:color="auto"/>
              <w:left w:val="single" w:sz="6" w:space="0" w:color="auto"/>
              <w:bottom w:val="single" w:sz="6" w:space="0" w:color="auto"/>
              <w:right w:val="single" w:sz="6" w:space="0" w:color="auto"/>
            </w:tcBorders>
            <w:shd w:val="clear" w:color="auto" w:fill="auto"/>
            <w:hideMark/>
          </w:tcPr>
          <w:p w14:paraId="2E5955AD" w14:textId="3BF4396F"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Action</w:t>
            </w:r>
          </w:p>
        </w:tc>
        <w:tc>
          <w:tcPr>
            <w:tcW w:w="5396" w:type="dxa"/>
            <w:tcBorders>
              <w:top w:val="single" w:sz="6" w:space="0" w:color="auto"/>
              <w:left w:val="single" w:sz="6" w:space="0" w:color="auto"/>
              <w:bottom w:val="single" w:sz="6" w:space="0" w:color="auto"/>
              <w:right w:val="single" w:sz="6" w:space="0" w:color="auto"/>
            </w:tcBorders>
            <w:shd w:val="clear" w:color="auto" w:fill="auto"/>
            <w:hideMark/>
          </w:tcPr>
          <w:p w14:paraId="34389794"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Description</w:t>
            </w:r>
            <w:r w:rsidRPr="00805A40">
              <w:rPr>
                <w:rFonts w:ascii="Arial" w:eastAsia="Times New Roman" w:hAnsi="Arial" w:cs="Arial"/>
                <w:sz w:val="24"/>
                <w:szCs w:val="24"/>
                <w:lang w:eastAsia="en-GB"/>
              </w:rPr>
              <w:t> </w:t>
            </w:r>
          </w:p>
        </w:tc>
        <w:tc>
          <w:tcPr>
            <w:tcW w:w="2838" w:type="dxa"/>
            <w:tcBorders>
              <w:top w:val="single" w:sz="6" w:space="0" w:color="auto"/>
              <w:left w:val="single" w:sz="6" w:space="0" w:color="auto"/>
              <w:bottom w:val="single" w:sz="6" w:space="0" w:color="auto"/>
              <w:right w:val="single" w:sz="6" w:space="0" w:color="auto"/>
            </w:tcBorders>
            <w:shd w:val="clear" w:color="auto" w:fill="auto"/>
            <w:hideMark/>
          </w:tcPr>
          <w:p w14:paraId="7A1BD869"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Action Owner</w:t>
            </w:r>
            <w:r w:rsidRPr="00805A40">
              <w:rPr>
                <w:rFonts w:ascii="Arial" w:eastAsia="Times New Roman" w:hAnsi="Arial" w:cs="Arial"/>
                <w:sz w:val="24"/>
                <w:szCs w:val="24"/>
                <w:lang w:eastAsia="en-GB"/>
              </w:rPr>
              <w:t> </w:t>
            </w:r>
          </w:p>
        </w:tc>
        <w:tc>
          <w:tcPr>
            <w:tcW w:w="2179" w:type="dxa"/>
            <w:tcBorders>
              <w:top w:val="single" w:sz="6" w:space="0" w:color="auto"/>
              <w:left w:val="single" w:sz="6" w:space="0" w:color="auto"/>
              <w:bottom w:val="single" w:sz="6" w:space="0" w:color="auto"/>
              <w:right w:val="single" w:sz="6" w:space="0" w:color="auto"/>
            </w:tcBorders>
            <w:shd w:val="clear" w:color="auto" w:fill="auto"/>
            <w:hideMark/>
          </w:tcPr>
          <w:p w14:paraId="194A3792"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Start date</w:t>
            </w:r>
            <w:r w:rsidRPr="00805A40">
              <w:rPr>
                <w:rFonts w:ascii="Arial" w:eastAsia="Times New Roman" w:hAnsi="Arial" w:cs="Arial"/>
                <w:sz w:val="24"/>
                <w:szCs w:val="24"/>
                <w:lang w:eastAsia="en-GB"/>
              </w:rPr>
              <w:t> </w:t>
            </w:r>
          </w:p>
        </w:tc>
        <w:tc>
          <w:tcPr>
            <w:tcW w:w="2210" w:type="dxa"/>
            <w:tcBorders>
              <w:top w:val="single" w:sz="6" w:space="0" w:color="auto"/>
              <w:left w:val="single" w:sz="6" w:space="0" w:color="auto"/>
              <w:bottom w:val="single" w:sz="6" w:space="0" w:color="auto"/>
              <w:right w:val="single" w:sz="6" w:space="0" w:color="auto"/>
            </w:tcBorders>
            <w:shd w:val="clear" w:color="auto" w:fill="auto"/>
            <w:hideMark/>
          </w:tcPr>
          <w:p w14:paraId="4F42A698"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End date</w:t>
            </w:r>
            <w:r w:rsidRPr="00805A40">
              <w:rPr>
                <w:rFonts w:ascii="Arial" w:eastAsia="Times New Roman" w:hAnsi="Arial" w:cs="Arial"/>
                <w:sz w:val="24"/>
                <w:szCs w:val="24"/>
                <w:lang w:eastAsia="en-GB"/>
              </w:rPr>
              <w:t> </w:t>
            </w:r>
          </w:p>
        </w:tc>
      </w:tr>
      <w:tr w:rsidR="00E91E81" w:rsidRPr="00805A40" w14:paraId="198BBB8D" w14:textId="77777777" w:rsidTr="527D933C">
        <w:trPr>
          <w:trHeight w:val="915"/>
        </w:trPr>
        <w:tc>
          <w:tcPr>
            <w:tcW w:w="1319" w:type="dxa"/>
            <w:tcBorders>
              <w:top w:val="single" w:sz="6" w:space="0" w:color="auto"/>
              <w:left w:val="single" w:sz="6" w:space="0" w:color="auto"/>
              <w:bottom w:val="single" w:sz="6" w:space="0" w:color="auto"/>
              <w:right w:val="single" w:sz="6" w:space="0" w:color="auto"/>
            </w:tcBorders>
            <w:shd w:val="clear" w:color="auto" w:fill="auto"/>
            <w:hideMark/>
          </w:tcPr>
          <w:p w14:paraId="093F15D8" w14:textId="70D901E3"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1</w:t>
            </w:r>
          </w:p>
        </w:tc>
        <w:tc>
          <w:tcPr>
            <w:tcW w:w="5396" w:type="dxa"/>
            <w:tcBorders>
              <w:top w:val="single" w:sz="6" w:space="0" w:color="auto"/>
              <w:left w:val="single" w:sz="6" w:space="0" w:color="auto"/>
              <w:bottom w:val="single" w:sz="6" w:space="0" w:color="auto"/>
              <w:right w:val="single" w:sz="6" w:space="0" w:color="auto"/>
            </w:tcBorders>
            <w:shd w:val="clear" w:color="auto" w:fill="auto"/>
          </w:tcPr>
          <w:p w14:paraId="67D1E2EE" w14:textId="551814F3" w:rsidR="76679DF1" w:rsidRPr="00805A40" w:rsidRDefault="76679DF1" w:rsidP="22A99520">
            <w:pPr>
              <w:spacing w:after="0" w:line="360" w:lineRule="auto"/>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Recruitment process is fair and inclusive for all. </w:t>
            </w:r>
          </w:p>
          <w:p w14:paraId="7D757CF1" w14:textId="6A05D8E8" w:rsidR="76679DF1" w:rsidRPr="00805A40" w:rsidRDefault="76679DF1" w:rsidP="1AB6DF1E">
            <w:pPr>
              <w:spacing w:after="0" w:line="360" w:lineRule="auto"/>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SLT have been trained in </w:t>
            </w:r>
            <w:proofErr w:type="spellStart"/>
            <w:r w:rsidRPr="00805A40">
              <w:rPr>
                <w:rFonts w:ascii="Arial" w:eastAsia="Times New Roman" w:hAnsi="Arial" w:cs="Arial"/>
                <w:sz w:val="24"/>
                <w:szCs w:val="24"/>
                <w:lang w:eastAsia="en-GB"/>
              </w:rPr>
              <w:t>IAct</w:t>
            </w:r>
            <w:proofErr w:type="spellEnd"/>
            <w:r w:rsidRPr="00805A40">
              <w:rPr>
                <w:rFonts w:ascii="Arial" w:eastAsia="Times New Roman" w:hAnsi="Arial" w:cs="Arial"/>
                <w:sz w:val="24"/>
                <w:szCs w:val="24"/>
                <w:lang w:eastAsia="en-GB"/>
              </w:rPr>
              <w:t>.</w:t>
            </w:r>
          </w:p>
          <w:p w14:paraId="66345825" w14:textId="202114FD" w:rsidR="76679DF1" w:rsidRPr="00805A40" w:rsidRDefault="76679DF1" w:rsidP="1AB6DF1E">
            <w:pPr>
              <w:spacing w:after="0" w:line="360" w:lineRule="auto"/>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SAS insurance has been </w:t>
            </w:r>
            <w:r w:rsidR="10872928" w:rsidRPr="00805A40">
              <w:rPr>
                <w:rFonts w:ascii="Arial" w:eastAsia="Times New Roman" w:hAnsi="Arial" w:cs="Arial"/>
                <w:sz w:val="24"/>
                <w:szCs w:val="24"/>
                <w:lang w:eastAsia="en-GB"/>
              </w:rPr>
              <w:t>purchased</w:t>
            </w:r>
            <w:r w:rsidRPr="00805A40">
              <w:rPr>
                <w:rFonts w:ascii="Arial" w:eastAsia="Times New Roman" w:hAnsi="Arial" w:cs="Arial"/>
                <w:sz w:val="24"/>
                <w:szCs w:val="24"/>
                <w:lang w:eastAsia="en-GB"/>
              </w:rPr>
              <w:t xml:space="preserve"> with staff health checks in place. </w:t>
            </w:r>
          </w:p>
          <w:p w14:paraId="31168632" w14:textId="4C83AC71" w:rsidR="76679DF1" w:rsidRPr="00805A40" w:rsidRDefault="76679DF1" w:rsidP="1AB6DF1E">
            <w:pPr>
              <w:spacing w:after="0" w:line="360" w:lineRule="auto"/>
              <w:rPr>
                <w:rFonts w:ascii="Arial" w:eastAsia="Times New Roman" w:hAnsi="Arial" w:cs="Arial"/>
                <w:sz w:val="24"/>
                <w:szCs w:val="24"/>
                <w:lang w:eastAsia="en-GB"/>
              </w:rPr>
            </w:pPr>
            <w:r w:rsidRPr="00805A40">
              <w:rPr>
                <w:rFonts w:ascii="Arial" w:eastAsia="Times New Roman" w:hAnsi="Arial" w:cs="Arial"/>
                <w:sz w:val="24"/>
                <w:szCs w:val="24"/>
                <w:lang w:eastAsia="en-GB"/>
              </w:rPr>
              <w:t>Occupational Health referrals are in place if needed.</w:t>
            </w:r>
          </w:p>
          <w:p w14:paraId="187A3792" w14:textId="62C861AD" w:rsidR="76679DF1" w:rsidRPr="00805A40" w:rsidRDefault="76679DF1" w:rsidP="50D7A7DF">
            <w:pPr>
              <w:spacing w:after="0" w:line="360" w:lineRule="auto"/>
              <w:rPr>
                <w:rFonts w:ascii="Arial" w:eastAsia="Times New Roman" w:hAnsi="Arial" w:cs="Arial"/>
                <w:sz w:val="24"/>
                <w:szCs w:val="24"/>
                <w:lang w:eastAsia="en-GB"/>
              </w:rPr>
            </w:pPr>
            <w:proofErr w:type="spellStart"/>
            <w:r w:rsidRPr="00805A40">
              <w:rPr>
                <w:rFonts w:ascii="Arial" w:eastAsia="Times New Roman" w:hAnsi="Arial" w:cs="Arial"/>
                <w:sz w:val="24"/>
                <w:szCs w:val="24"/>
                <w:lang w:eastAsia="en-GB"/>
              </w:rPr>
              <w:t>Vivup</w:t>
            </w:r>
            <w:proofErr w:type="spellEnd"/>
            <w:r w:rsidRPr="00805A40">
              <w:rPr>
                <w:rFonts w:ascii="Arial" w:eastAsia="Times New Roman" w:hAnsi="Arial" w:cs="Arial"/>
                <w:sz w:val="24"/>
                <w:szCs w:val="24"/>
                <w:lang w:eastAsia="en-GB"/>
              </w:rPr>
              <w:t xml:space="preserve"> and Silver Cloud are </w:t>
            </w:r>
            <w:proofErr w:type="spellStart"/>
            <w:r w:rsidRPr="00805A40">
              <w:rPr>
                <w:rFonts w:ascii="Arial" w:eastAsia="Times New Roman" w:hAnsi="Arial" w:cs="Arial"/>
                <w:sz w:val="24"/>
                <w:szCs w:val="24"/>
                <w:lang w:eastAsia="en-GB"/>
              </w:rPr>
              <w:t>well being</w:t>
            </w:r>
            <w:proofErr w:type="spellEnd"/>
            <w:r w:rsidRPr="00805A40">
              <w:rPr>
                <w:rFonts w:ascii="Arial" w:eastAsia="Times New Roman" w:hAnsi="Arial" w:cs="Arial"/>
                <w:sz w:val="24"/>
                <w:szCs w:val="24"/>
                <w:lang w:eastAsia="en-GB"/>
              </w:rPr>
              <w:t xml:space="preserve"> agencies that staff can access. </w:t>
            </w:r>
          </w:p>
          <w:p w14:paraId="274CED0B" w14:textId="4EAA466E" w:rsidR="76679DF1" w:rsidRPr="00805A40" w:rsidRDefault="76679DF1" w:rsidP="50D7A7DF">
            <w:pPr>
              <w:spacing w:after="0" w:line="360" w:lineRule="auto"/>
              <w:rPr>
                <w:rFonts w:ascii="Arial" w:eastAsia="Times New Roman" w:hAnsi="Arial" w:cs="Arial"/>
                <w:sz w:val="24"/>
                <w:szCs w:val="24"/>
                <w:lang w:eastAsia="en-GB"/>
              </w:rPr>
            </w:pPr>
            <w:r w:rsidRPr="00805A40">
              <w:rPr>
                <w:rFonts w:ascii="Arial" w:eastAsia="Times New Roman" w:hAnsi="Arial" w:cs="Arial"/>
                <w:sz w:val="24"/>
                <w:szCs w:val="24"/>
                <w:lang w:eastAsia="en-GB"/>
              </w:rPr>
              <w:t>Signposting is up around the school in staff areas.</w:t>
            </w:r>
          </w:p>
          <w:p w14:paraId="6ED4C78E" w14:textId="072B488B" w:rsidR="50D7A7DF" w:rsidRPr="00805A40" w:rsidRDefault="76679DF1" w:rsidP="50D7A7DF">
            <w:pPr>
              <w:spacing w:after="0" w:line="360" w:lineRule="auto"/>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Staff </w:t>
            </w:r>
            <w:proofErr w:type="spellStart"/>
            <w:r w:rsidRPr="00805A40">
              <w:rPr>
                <w:rFonts w:ascii="Arial" w:eastAsia="Times New Roman" w:hAnsi="Arial" w:cs="Arial"/>
                <w:sz w:val="24"/>
                <w:szCs w:val="24"/>
                <w:lang w:eastAsia="en-GB"/>
              </w:rPr>
              <w:t>well being</w:t>
            </w:r>
            <w:proofErr w:type="spellEnd"/>
            <w:r w:rsidRPr="00805A40">
              <w:rPr>
                <w:rFonts w:ascii="Arial" w:eastAsia="Times New Roman" w:hAnsi="Arial" w:cs="Arial"/>
                <w:sz w:val="24"/>
                <w:szCs w:val="24"/>
                <w:lang w:eastAsia="en-GB"/>
              </w:rPr>
              <w:t xml:space="preserve"> board. </w:t>
            </w:r>
          </w:p>
          <w:p w14:paraId="2AE84C84" w14:textId="299FAE57" w:rsidR="76679DF1" w:rsidRPr="00805A40" w:rsidRDefault="76679DF1" w:rsidP="3E67AD3A">
            <w:pPr>
              <w:spacing w:after="0" w:line="360" w:lineRule="auto"/>
              <w:rPr>
                <w:rFonts w:ascii="Arial" w:eastAsia="Times New Roman" w:hAnsi="Arial" w:cs="Arial"/>
                <w:sz w:val="24"/>
                <w:szCs w:val="24"/>
                <w:lang w:eastAsia="en-GB"/>
              </w:rPr>
            </w:pPr>
            <w:r w:rsidRPr="00805A40">
              <w:rPr>
                <w:rFonts w:ascii="Arial" w:eastAsia="Times New Roman" w:hAnsi="Arial" w:cs="Arial"/>
                <w:sz w:val="24"/>
                <w:szCs w:val="24"/>
                <w:lang w:eastAsia="en-GB"/>
              </w:rPr>
              <w:t>Hug in a Mug.</w:t>
            </w:r>
          </w:p>
          <w:p w14:paraId="48FB341C" w14:textId="756033DC" w:rsidR="76679DF1" w:rsidRPr="00805A40" w:rsidRDefault="76679DF1" w:rsidP="32B3B288">
            <w:pPr>
              <w:spacing w:after="0" w:line="360" w:lineRule="auto"/>
              <w:rPr>
                <w:rFonts w:ascii="Arial" w:eastAsia="Times New Roman" w:hAnsi="Arial" w:cs="Arial"/>
                <w:sz w:val="24"/>
                <w:szCs w:val="24"/>
                <w:lang w:eastAsia="en-GB"/>
              </w:rPr>
            </w:pPr>
            <w:proofErr w:type="gramStart"/>
            <w:r w:rsidRPr="00805A40">
              <w:rPr>
                <w:rFonts w:ascii="Arial" w:eastAsia="Times New Roman" w:hAnsi="Arial" w:cs="Arial"/>
                <w:sz w:val="24"/>
                <w:szCs w:val="24"/>
                <w:lang w:eastAsia="en-GB"/>
              </w:rPr>
              <w:t>Well</w:t>
            </w:r>
            <w:proofErr w:type="gramEnd"/>
            <w:r w:rsidRPr="00805A40">
              <w:rPr>
                <w:rFonts w:ascii="Arial" w:eastAsia="Times New Roman" w:hAnsi="Arial" w:cs="Arial"/>
                <w:sz w:val="24"/>
                <w:szCs w:val="24"/>
                <w:lang w:eastAsia="en-GB"/>
              </w:rPr>
              <w:t xml:space="preserve"> Being Calendar with a focus of the month.</w:t>
            </w:r>
          </w:p>
          <w:p w14:paraId="04120C25" w14:textId="01AC9A89" w:rsidR="76679DF1" w:rsidRPr="00805A40" w:rsidRDefault="76679DF1" w:rsidP="32B3B288">
            <w:pPr>
              <w:spacing w:after="0" w:line="360" w:lineRule="auto"/>
              <w:rPr>
                <w:rFonts w:ascii="Arial" w:eastAsia="Times New Roman" w:hAnsi="Arial" w:cs="Arial"/>
                <w:sz w:val="24"/>
                <w:szCs w:val="24"/>
                <w:lang w:eastAsia="en-GB"/>
              </w:rPr>
            </w:pPr>
            <w:proofErr w:type="spellStart"/>
            <w:proofErr w:type="gramStart"/>
            <w:r w:rsidRPr="00805A40">
              <w:rPr>
                <w:rFonts w:ascii="Arial" w:eastAsia="Times New Roman" w:hAnsi="Arial" w:cs="Arial"/>
                <w:sz w:val="24"/>
                <w:szCs w:val="24"/>
                <w:lang w:eastAsia="en-GB"/>
              </w:rPr>
              <w:t>Well</w:t>
            </w:r>
            <w:proofErr w:type="gramEnd"/>
            <w:r w:rsidRPr="00805A40">
              <w:rPr>
                <w:rFonts w:ascii="Arial" w:eastAsia="Times New Roman" w:hAnsi="Arial" w:cs="Arial"/>
                <w:sz w:val="24"/>
                <w:szCs w:val="24"/>
                <w:lang w:eastAsia="en-GB"/>
              </w:rPr>
              <w:t xml:space="preserve"> being</w:t>
            </w:r>
            <w:proofErr w:type="spellEnd"/>
            <w:r w:rsidRPr="00805A40">
              <w:rPr>
                <w:rFonts w:ascii="Arial" w:eastAsia="Times New Roman" w:hAnsi="Arial" w:cs="Arial"/>
                <w:sz w:val="24"/>
                <w:szCs w:val="24"/>
                <w:lang w:eastAsia="en-GB"/>
              </w:rPr>
              <w:t xml:space="preserve"> on the agenda weekly for staff and governors. </w:t>
            </w:r>
          </w:p>
          <w:p w14:paraId="2735281E" w14:textId="0BA5954B" w:rsidR="76679DF1" w:rsidRPr="00805A40" w:rsidRDefault="76679DF1" w:rsidP="32B3B288">
            <w:pPr>
              <w:spacing w:after="0" w:line="360" w:lineRule="auto"/>
              <w:rPr>
                <w:rFonts w:ascii="Arial" w:eastAsia="Times New Roman" w:hAnsi="Arial" w:cs="Arial"/>
                <w:sz w:val="24"/>
                <w:szCs w:val="24"/>
                <w:lang w:eastAsia="en-GB"/>
              </w:rPr>
            </w:pPr>
            <w:r w:rsidRPr="00805A40">
              <w:rPr>
                <w:rFonts w:ascii="Arial" w:eastAsia="Times New Roman" w:hAnsi="Arial" w:cs="Arial"/>
                <w:sz w:val="24"/>
                <w:szCs w:val="24"/>
                <w:lang w:eastAsia="en-GB"/>
              </w:rPr>
              <w:lastRenderedPageBreak/>
              <w:t xml:space="preserve">Phased return to work </w:t>
            </w:r>
            <w:r w:rsidR="2F42AFB2" w:rsidRPr="00805A40">
              <w:rPr>
                <w:rFonts w:ascii="Arial" w:eastAsia="Times New Roman" w:hAnsi="Arial" w:cs="Arial"/>
                <w:sz w:val="24"/>
                <w:szCs w:val="24"/>
                <w:lang w:eastAsia="en-GB"/>
              </w:rPr>
              <w:t>if</w:t>
            </w:r>
            <w:r w:rsidRPr="00805A40">
              <w:rPr>
                <w:rFonts w:ascii="Arial" w:eastAsia="Times New Roman" w:hAnsi="Arial" w:cs="Arial"/>
                <w:sz w:val="24"/>
                <w:szCs w:val="24"/>
                <w:lang w:eastAsia="en-GB"/>
              </w:rPr>
              <w:t xml:space="preserve"> an employee is off sick.</w:t>
            </w:r>
          </w:p>
          <w:p w14:paraId="075C19ED" w14:textId="09968B74" w:rsidR="76679DF1" w:rsidRPr="00805A40" w:rsidRDefault="76679DF1" w:rsidP="32B3B288">
            <w:pPr>
              <w:spacing w:after="0" w:line="360" w:lineRule="auto"/>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Welfare checks in place if staff are off sick. </w:t>
            </w:r>
          </w:p>
          <w:p w14:paraId="1D1097E5" w14:textId="55932E10" w:rsidR="76679DF1" w:rsidRPr="00805A40" w:rsidRDefault="76679DF1" w:rsidP="150DBE1C">
            <w:pPr>
              <w:spacing w:after="0" w:line="360" w:lineRule="auto"/>
              <w:rPr>
                <w:rFonts w:ascii="Arial" w:eastAsia="Times New Roman" w:hAnsi="Arial" w:cs="Arial"/>
                <w:sz w:val="24"/>
                <w:szCs w:val="24"/>
                <w:lang w:eastAsia="en-GB"/>
              </w:rPr>
            </w:pPr>
            <w:r w:rsidRPr="00805A40">
              <w:rPr>
                <w:rFonts w:ascii="Arial" w:eastAsia="Times New Roman" w:hAnsi="Arial" w:cs="Arial"/>
                <w:sz w:val="24"/>
                <w:szCs w:val="24"/>
                <w:lang w:eastAsia="en-GB"/>
              </w:rPr>
              <w:t>Suggestion Box for staff.</w:t>
            </w:r>
          </w:p>
          <w:p w14:paraId="75F206D6" w14:textId="7B1D93DF" w:rsidR="76679DF1" w:rsidRPr="00805A40" w:rsidRDefault="76679DF1" w:rsidP="150DBE1C">
            <w:pPr>
              <w:spacing w:after="0" w:line="360" w:lineRule="auto"/>
              <w:rPr>
                <w:rFonts w:ascii="Arial" w:eastAsia="Times New Roman" w:hAnsi="Arial" w:cs="Arial"/>
                <w:sz w:val="24"/>
                <w:szCs w:val="24"/>
                <w:lang w:eastAsia="en-GB"/>
              </w:rPr>
            </w:pPr>
            <w:proofErr w:type="gramStart"/>
            <w:r w:rsidRPr="00805A40">
              <w:rPr>
                <w:rFonts w:ascii="Arial" w:eastAsia="Times New Roman" w:hAnsi="Arial" w:cs="Arial"/>
                <w:sz w:val="24"/>
                <w:szCs w:val="24"/>
                <w:lang w:eastAsia="en-GB"/>
              </w:rPr>
              <w:t>One page</w:t>
            </w:r>
            <w:proofErr w:type="gramEnd"/>
            <w:r w:rsidRPr="00805A40">
              <w:rPr>
                <w:rFonts w:ascii="Arial" w:eastAsia="Times New Roman" w:hAnsi="Arial" w:cs="Arial"/>
                <w:sz w:val="24"/>
                <w:szCs w:val="24"/>
                <w:lang w:eastAsia="en-GB"/>
              </w:rPr>
              <w:t xml:space="preserve"> profiles for staff. </w:t>
            </w:r>
          </w:p>
          <w:p w14:paraId="39046595" w14:textId="704A4AE1" w:rsidR="00E91E81" w:rsidRPr="00805A40" w:rsidRDefault="76679DF1" w:rsidP="5D4463B2">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Staff </w:t>
            </w:r>
            <w:proofErr w:type="spellStart"/>
            <w:r w:rsidRPr="00805A40">
              <w:rPr>
                <w:rFonts w:ascii="Arial" w:eastAsia="Times New Roman" w:hAnsi="Arial" w:cs="Arial"/>
                <w:sz w:val="24"/>
                <w:szCs w:val="24"/>
                <w:lang w:eastAsia="en-GB"/>
              </w:rPr>
              <w:t>well being</w:t>
            </w:r>
            <w:proofErr w:type="spellEnd"/>
            <w:r w:rsidRPr="00805A40">
              <w:rPr>
                <w:rFonts w:ascii="Arial" w:eastAsia="Times New Roman" w:hAnsi="Arial" w:cs="Arial"/>
                <w:sz w:val="24"/>
                <w:szCs w:val="24"/>
                <w:lang w:eastAsia="en-GB"/>
              </w:rPr>
              <w:t xml:space="preserve"> folder with resources to support.</w:t>
            </w:r>
          </w:p>
          <w:p w14:paraId="3F2D9B18" w14:textId="1544BD24" w:rsidR="00E91E81" w:rsidRPr="00805A40" w:rsidRDefault="76679DF1" w:rsidP="28CFF9F6">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Flexible return to work pattern in place. </w:t>
            </w:r>
          </w:p>
          <w:p w14:paraId="0A185AF3" w14:textId="4ECC1F74" w:rsidR="00E91E81" w:rsidRPr="00805A40" w:rsidRDefault="76679DF1" w:rsidP="28CFF9F6">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SLT support in all year groups. </w:t>
            </w:r>
          </w:p>
          <w:p w14:paraId="5435A7A1" w14:textId="6707919A" w:rsidR="00E91E81" w:rsidRPr="00805A40" w:rsidRDefault="76679DF1" w:rsidP="5D4463B2">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Open door policy.</w:t>
            </w:r>
          </w:p>
        </w:tc>
        <w:tc>
          <w:tcPr>
            <w:tcW w:w="2838" w:type="dxa"/>
            <w:tcBorders>
              <w:top w:val="single" w:sz="6" w:space="0" w:color="auto"/>
              <w:left w:val="single" w:sz="6" w:space="0" w:color="auto"/>
              <w:bottom w:val="single" w:sz="6" w:space="0" w:color="auto"/>
              <w:right w:val="single" w:sz="6" w:space="0" w:color="auto"/>
            </w:tcBorders>
            <w:shd w:val="clear" w:color="auto" w:fill="auto"/>
          </w:tcPr>
          <w:p w14:paraId="296CB31E" w14:textId="443DFD71" w:rsidR="00E91E81" w:rsidRPr="00805A40" w:rsidRDefault="76679DF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lastRenderedPageBreak/>
              <w:t>All staff</w:t>
            </w:r>
          </w:p>
        </w:tc>
        <w:tc>
          <w:tcPr>
            <w:tcW w:w="2179" w:type="dxa"/>
            <w:tcBorders>
              <w:top w:val="single" w:sz="6" w:space="0" w:color="auto"/>
              <w:left w:val="single" w:sz="6" w:space="0" w:color="auto"/>
              <w:bottom w:val="single" w:sz="6" w:space="0" w:color="auto"/>
              <w:right w:val="single" w:sz="6" w:space="0" w:color="auto"/>
            </w:tcBorders>
            <w:shd w:val="clear" w:color="auto" w:fill="auto"/>
          </w:tcPr>
          <w:p w14:paraId="4A204164" w14:textId="44045A7E" w:rsidR="00E91E81" w:rsidRPr="00805A40" w:rsidRDefault="76679DF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Jan 2025</w:t>
            </w:r>
          </w:p>
        </w:tc>
        <w:tc>
          <w:tcPr>
            <w:tcW w:w="2210" w:type="dxa"/>
            <w:tcBorders>
              <w:top w:val="single" w:sz="6" w:space="0" w:color="auto"/>
              <w:left w:val="single" w:sz="6" w:space="0" w:color="auto"/>
              <w:bottom w:val="single" w:sz="6" w:space="0" w:color="auto"/>
              <w:right w:val="single" w:sz="6" w:space="0" w:color="auto"/>
            </w:tcBorders>
            <w:shd w:val="clear" w:color="auto" w:fill="auto"/>
          </w:tcPr>
          <w:p w14:paraId="52797BB5" w14:textId="40555954" w:rsidR="00E91E81" w:rsidRPr="00805A40" w:rsidRDefault="76679DF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July 2028</w:t>
            </w:r>
          </w:p>
        </w:tc>
      </w:tr>
      <w:tr w:rsidR="00E91E81" w:rsidRPr="00805A40" w14:paraId="6DC726F1" w14:textId="77777777" w:rsidTr="527D933C">
        <w:trPr>
          <w:trHeight w:val="345"/>
        </w:trPr>
        <w:tc>
          <w:tcPr>
            <w:tcW w:w="139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5DE9CF6B"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w:t>
            </w:r>
          </w:p>
        </w:tc>
      </w:tr>
      <w:tr w:rsidR="00E91E81" w:rsidRPr="00D30418" w14:paraId="6798E6CA" w14:textId="77777777" w:rsidTr="527D933C">
        <w:trPr>
          <w:trHeight w:val="510"/>
        </w:trPr>
        <w:tc>
          <w:tcPr>
            <w:tcW w:w="13942" w:type="dxa"/>
            <w:gridSpan w:val="5"/>
            <w:tcBorders>
              <w:top w:val="single" w:sz="6" w:space="0" w:color="auto"/>
              <w:left w:val="single" w:sz="6" w:space="0" w:color="auto"/>
              <w:bottom w:val="single" w:sz="6" w:space="0" w:color="auto"/>
              <w:right w:val="single" w:sz="6" w:space="0" w:color="auto"/>
            </w:tcBorders>
            <w:shd w:val="clear" w:color="auto" w:fill="E0E0E0"/>
            <w:hideMark/>
          </w:tcPr>
          <w:p w14:paraId="0C2DDB0C" w14:textId="77777777" w:rsidR="00E91E81" w:rsidRPr="00805A40" w:rsidRDefault="00E91E81" w:rsidP="007038BC">
            <w:pPr>
              <w:spacing w:after="0" w:line="360" w:lineRule="auto"/>
              <w:textAlignment w:val="baseline"/>
              <w:rPr>
                <w:rFonts w:ascii="Arial" w:eastAsia="Times New Roman" w:hAnsi="Arial" w:cs="Arial"/>
                <w:sz w:val="24"/>
                <w:szCs w:val="24"/>
                <w:lang w:eastAsia="en-GB"/>
              </w:rPr>
            </w:pPr>
            <w:r w:rsidRPr="00805A40">
              <w:rPr>
                <w:rFonts w:ascii="Arial" w:eastAsia="Times New Roman" w:hAnsi="Arial" w:cs="Arial"/>
                <w:b/>
                <w:bCs/>
                <w:sz w:val="24"/>
                <w:szCs w:val="24"/>
                <w:lang w:eastAsia="en-GB"/>
              </w:rPr>
              <w:t>This objective will be judged to be successful if…</w:t>
            </w:r>
            <w:r w:rsidRPr="00805A40">
              <w:rPr>
                <w:rFonts w:ascii="Arial" w:eastAsia="Times New Roman" w:hAnsi="Arial" w:cs="Arial"/>
                <w:sz w:val="24"/>
                <w:szCs w:val="24"/>
                <w:lang w:eastAsia="en-GB"/>
              </w:rPr>
              <w:t> </w:t>
            </w:r>
          </w:p>
          <w:p w14:paraId="0F02C681" w14:textId="3AFC8306" w:rsidR="00E91E81" w:rsidRPr="00805A40" w:rsidRDefault="5369F613" w:rsidP="007038BC">
            <w:pPr>
              <w:numPr>
                <w:ilvl w:val="0"/>
                <w:numId w:val="39"/>
              </w:numPr>
              <w:spacing w:after="0" w:line="360" w:lineRule="auto"/>
              <w:ind w:left="1080" w:firstLine="0"/>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Staff feel supported and happy in the workplace.</w:t>
            </w:r>
          </w:p>
          <w:p w14:paraId="5490EA6A" w14:textId="7F9C8222" w:rsidR="00E91E81" w:rsidRPr="00805A40" w:rsidRDefault="5369F613" w:rsidP="007038BC">
            <w:pPr>
              <w:numPr>
                <w:ilvl w:val="0"/>
                <w:numId w:val="39"/>
              </w:numPr>
              <w:spacing w:after="0" w:line="360" w:lineRule="auto"/>
              <w:ind w:left="1080" w:firstLine="0"/>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Staff attendance is overall good (if not off with sickness)</w:t>
            </w:r>
          </w:p>
          <w:p w14:paraId="328C89AA" w14:textId="44B35B01" w:rsidR="00E91E81" w:rsidRPr="00805A40" w:rsidRDefault="5369F613" w:rsidP="007038BC">
            <w:pPr>
              <w:numPr>
                <w:ilvl w:val="0"/>
                <w:numId w:val="39"/>
              </w:numPr>
              <w:spacing w:after="0" w:line="360" w:lineRule="auto"/>
              <w:ind w:left="1080" w:firstLine="0"/>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Staff feel supported when off ill with sickness or personal circumstances. </w:t>
            </w:r>
          </w:p>
          <w:p w14:paraId="563919A0" w14:textId="43768125" w:rsidR="00E91E81" w:rsidRPr="00805A40" w:rsidRDefault="5369F613" w:rsidP="007038BC">
            <w:pPr>
              <w:numPr>
                <w:ilvl w:val="0"/>
                <w:numId w:val="39"/>
              </w:numPr>
              <w:spacing w:after="0" w:line="360" w:lineRule="auto"/>
              <w:ind w:left="1080" w:firstLine="0"/>
              <w:textAlignment w:val="baseline"/>
              <w:rPr>
                <w:rFonts w:ascii="Arial" w:eastAsia="Times New Roman" w:hAnsi="Arial" w:cs="Arial"/>
                <w:sz w:val="24"/>
                <w:szCs w:val="24"/>
                <w:lang w:eastAsia="en-GB"/>
              </w:rPr>
            </w:pPr>
            <w:r w:rsidRPr="00805A40">
              <w:rPr>
                <w:rFonts w:ascii="Arial" w:eastAsia="Times New Roman" w:hAnsi="Arial" w:cs="Arial"/>
                <w:sz w:val="24"/>
                <w:szCs w:val="24"/>
                <w:lang w:eastAsia="en-GB"/>
              </w:rPr>
              <w:t xml:space="preserve">Staff feel supported when returning to work. </w:t>
            </w:r>
          </w:p>
        </w:tc>
      </w:tr>
    </w:tbl>
    <w:p w14:paraId="4159CEC5" w14:textId="609AA1DB" w:rsidR="00E91E81" w:rsidRDefault="00E91E81" w:rsidP="00E91E81">
      <w:pPr>
        <w:pStyle w:val="paragraph"/>
        <w:spacing w:before="0" w:beforeAutospacing="0" w:after="0" w:afterAutospacing="0" w:line="360" w:lineRule="auto"/>
        <w:textAlignment w:val="baseline"/>
        <w:rPr>
          <w:rFonts w:ascii="Segoe UI" w:hAnsi="Segoe UI" w:cs="Segoe UI"/>
          <w:sz w:val="18"/>
          <w:szCs w:val="18"/>
        </w:rPr>
      </w:pPr>
    </w:p>
    <w:p w14:paraId="0146B8A7" w14:textId="609FCEA5" w:rsidR="0035772C" w:rsidRPr="00A75FE0" w:rsidRDefault="0035772C" w:rsidP="00A75FE0">
      <w:pPr>
        <w:rPr>
          <w:rFonts w:ascii="Segoe UI" w:eastAsia="Times New Roman" w:hAnsi="Segoe UI" w:cs="Segoe UI"/>
          <w:sz w:val="18"/>
          <w:szCs w:val="18"/>
          <w:lang w:eastAsia="en-GB"/>
        </w:rPr>
      </w:pPr>
    </w:p>
    <w:sectPr w:rsidR="0035772C" w:rsidRPr="00A75FE0" w:rsidSect="0035772C">
      <w:pgSz w:w="16838" w:h="11906" w:orient="landscape"/>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0BBA0" w14:textId="77777777" w:rsidR="00756CBF" w:rsidRDefault="00756CBF" w:rsidP="00801C5B">
      <w:pPr>
        <w:spacing w:after="0" w:line="240" w:lineRule="auto"/>
      </w:pPr>
      <w:r>
        <w:separator/>
      </w:r>
    </w:p>
  </w:endnote>
  <w:endnote w:type="continuationSeparator" w:id="0">
    <w:p w14:paraId="7B226C5E" w14:textId="77777777" w:rsidR="00756CBF" w:rsidRDefault="00756CBF" w:rsidP="00801C5B">
      <w:pPr>
        <w:spacing w:after="0" w:line="240" w:lineRule="auto"/>
      </w:pPr>
      <w:r>
        <w:continuationSeparator/>
      </w:r>
    </w:p>
  </w:endnote>
  <w:endnote w:type="continuationNotice" w:id="1">
    <w:p w14:paraId="2542E09F" w14:textId="77777777" w:rsidR="00756CBF" w:rsidRDefault="00756C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oneSansStd-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1186595"/>
      <w:docPartObj>
        <w:docPartGallery w:val="Page Numbers (Bottom of Page)"/>
        <w:docPartUnique/>
      </w:docPartObj>
    </w:sdtPr>
    <w:sdtContent>
      <w:sdt>
        <w:sdtPr>
          <w:id w:val="-1546974340"/>
          <w:docPartObj>
            <w:docPartGallery w:val="Page Numbers (Top of Page)"/>
            <w:docPartUnique/>
          </w:docPartObj>
        </w:sdtPr>
        <w:sdtContent>
          <w:p w14:paraId="3832C72B" w14:textId="77777777" w:rsidR="00BD61DE" w:rsidRDefault="00BD61DE">
            <w:pPr>
              <w:pStyle w:val="Footer"/>
              <w:jc w:val="right"/>
            </w:pPr>
            <w:r w:rsidRPr="00BF616B">
              <w:rPr>
                <w:rFonts w:ascii="Arial" w:hAnsi="Arial" w:cs="Arial"/>
                <w:sz w:val="24"/>
                <w:szCs w:val="24"/>
              </w:rPr>
              <w:t xml:space="preserve">Page </w:t>
            </w:r>
            <w:r w:rsidRPr="00BF616B">
              <w:rPr>
                <w:rFonts w:ascii="Arial" w:hAnsi="Arial" w:cs="Arial"/>
                <w:b/>
                <w:bCs/>
                <w:sz w:val="24"/>
                <w:szCs w:val="24"/>
              </w:rPr>
              <w:fldChar w:fldCharType="begin"/>
            </w:r>
            <w:r w:rsidRPr="00BF616B">
              <w:rPr>
                <w:rFonts w:ascii="Arial" w:hAnsi="Arial" w:cs="Arial"/>
                <w:b/>
                <w:bCs/>
                <w:sz w:val="24"/>
                <w:szCs w:val="24"/>
              </w:rPr>
              <w:instrText xml:space="preserve"> PAGE </w:instrText>
            </w:r>
            <w:r w:rsidRPr="00BF616B">
              <w:rPr>
                <w:rFonts w:ascii="Arial" w:hAnsi="Arial" w:cs="Arial"/>
                <w:b/>
                <w:bCs/>
                <w:sz w:val="24"/>
                <w:szCs w:val="24"/>
              </w:rPr>
              <w:fldChar w:fldCharType="separate"/>
            </w:r>
            <w:r>
              <w:rPr>
                <w:rFonts w:ascii="Arial" w:hAnsi="Arial" w:cs="Arial"/>
                <w:b/>
                <w:bCs/>
                <w:noProof/>
                <w:sz w:val="24"/>
                <w:szCs w:val="24"/>
              </w:rPr>
              <w:t>1</w:t>
            </w:r>
            <w:r w:rsidRPr="00BF616B">
              <w:rPr>
                <w:rFonts w:ascii="Arial" w:hAnsi="Arial" w:cs="Arial"/>
                <w:b/>
                <w:bCs/>
                <w:sz w:val="24"/>
                <w:szCs w:val="24"/>
              </w:rPr>
              <w:fldChar w:fldCharType="end"/>
            </w:r>
            <w:r w:rsidRPr="00BF616B">
              <w:rPr>
                <w:rFonts w:ascii="Arial" w:hAnsi="Arial" w:cs="Arial"/>
                <w:sz w:val="24"/>
                <w:szCs w:val="24"/>
              </w:rPr>
              <w:t xml:space="preserve"> of </w:t>
            </w:r>
            <w:r w:rsidRPr="00BF616B">
              <w:rPr>
                <w:rFonts w:ascii="Arial" w:hAnsi="Arial" w:cs="Arial"/>
                <w:b/>
                <w:bCs/>
                <w:sz w:val="24"/>
                <w:szCs w:val="24"/>
              </w:rPr>
              <w:fldChar w:fldCharType="begin"/>
            </w:r>
            <w:r w:rsidRPr="00BF616B">
              <w:rPr>
                <w:rFonts w:ascii="Arial" w:hAnsi="Arial" w:cs="Arial"/>
                <w:b/>
                <w:bCs/>
                <w:sz w:val="24"/>
                <w:szCs w:val="24"/>
              </w:rPr>
              <w:instrText xml:space="preserve"> NUMPAGES  </w:instrText>
            </w:r>
            <w:r w:rsidRPr="00BF616B">
              <w:rPr>
                <w:rFonts w:ascii="Arial" w:hAnsi="Arial" w:cs="Arial"/>
                <w:b/>
                <w:bCs/>
                <w:sz w:val="24"/>
                <w:szCs w:val="24"/>
              </w:rPr>
              <w:fldChar w:fldCharType="separate"/>
            </w:r>
            <w:r>
              <w:rPr>
                <w:rFonts w:ascii="Arial" w:hAnsi="Arial" w:cs="Arial"/>
                <w:b/>
                <w:bCs/>
                <w:noProof/>
                <w:sz w:val="24"/>
                <w:szCs w:val="24"/>
              </w:rPr>
              <w:t>14</w:t>
            </w:r>
            <w:r w:rsidRPr="00BF616B">
              <w:rPr>
                <w:rFonts w:ascii="Arial" w:hAnsi="Arial" w:cs="Arial"/>
                <w:b/>
                <w:bCs/>
                <w:sz w:val="24"/>
                <w:szCs w:val="24"/>
              </w:rPr>
              <w:fldChar w:fldCharType="end"/>
            </w:r>
          </w:p>
        </w:sdtContent>
      </w:sdt>
    </w:sdtContent>
  </w:sdt>
  <w:p w14:paraId="0F0F87DA" w14:textId="77777777" w:rsidR="00BD61DE" w:rsidRDefault="00BD6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010884"/>
      <w:docPartObj>
        <w:docPartGallery w:val="Page Numbers (Bottom of Page)"/>
        <w:docPartUnique/>
      </w:docPartObj>
    </w:sdtPr>
    <w:sdtEndPr/>
    <w:sdtContent>
      <w:sdt>
        <w:sdtPr>
          <w:id w:val="-1769616900"/>
          <w:docPartObj>
            <w:docPartGallery w:val="Page Numbers (Top of Page)"/>
            <w:docPartUnique/>
          </w:docPartObj>
        </w:sdtPr>
        <w:sdtEndPr/>
        <w:sdtContent>
          <w:p w14:paraId="00E32978" w14:textId="3D7496E2" w:rsidR="00AD6B6C" w:rsidRDefault="00AD6B6C">
            <w:pPr>
              <w:pStyle w:val="Footer"/>
              <w:jc w:val="right"/>
            </w:pPr>
            <w:r w:rsidRPr="00BF616B">
              <w:rPr>
                <w:rFonts w:ascii="Arial" w:hAnsi="Arial" w:cs="Arial"/>
                <w:sz w:val="24"/>
                <w:szCs w:val="24"/>
              </w:rPr>
              <w:t xml:space="preserve">Page </w:t>
            </w:r>
            <w:r w:rsidRPr="00BF616B">
              <w:rPr>
                <w:rFonts w:ascii="Arial" w:hAnsi="Arial" w:cs="Arial"/>
                <w:b/>
                <w:bCs/>
                <w:sz w:val="24"/>
                <w:szCs w:val="24"/>
              </w:rPr>
              <w:fldChar w:fldCharType="begin"/>
            </w:r>
            <w:r w:rsidRPr="00BF616B">
              <w:rPr>
                <w:rFonts w:ascii="Arial" w:hAnsi="Arial" w:cs="Arial"/>
                <w:b/>
                <w:bCs/>
                <w:sz w:val="24"/>
                <w:szCs w:val="24"/>
              </w:rPr>
              <w:instrText xml:space="preserve"> PAGE </w:instrText>
            </w:r>
            <w:r w:rsidRPr="00BF616B">
              <w:rPr>
                <w:rFonts w:ascii="Arial" w:hAnsi="Arial" w:cs="Arial"/>
                <w:b/>
                <w:bCs/>
                <w:sz w:val="24"/>
                <w:szCs w:val="24"/>
              </w:rPr>
              <w:fldChar w:fldCharType="separate"/>
            </w:r>
            <w:r>
              <w:rPr>
                <w:rFonts w:ascii="Arial" w:hAnsi="Arial" w:cs="Arial"/>
                <w:b/>
                <w:bCs/>
                <w:noProof/>
                <w:sz w:val="24"/>
                <w:szCs w:val="24"/>
              </w:rPr>
              <w:t>1</w:t>
            </w:r>
            <w:r w:rsidRPr="00BF616B">
              <w:rPr>
                <w:rFonts w:ascii="Arial" w:hAnsi="Arial" w:cs="Arial"/>
                <w:b/>
                <w:bCs/>
                <w:sz w:val="24"/>
                <w:szCs w:val="24"/>
              </w:rPr>
              <w:fldChar w:fldCharType="end"/>
            </w:r>
            <w:r w:rsidRPr="00BF616B">
              <w:rPr>
                <w:rFonts w:ascii="Arial" w:hAnsi="Arial" w:cs="Arial"/>
                <w:sz w:val="24"/>
                <w:szCs w:val="24"/>
              </w:rPr>
              <w:t xml:space="preserve"> of </w:t>
            </w:r>
            <w:r w:rsidRPr="00BF616B">
              <w:rPr>
                <w:rFonts w:ascii="Arial" w:hAnsi="Arial" w:cs="Arial"/>
                <w:b/>
                <w:bCs/>
                <w:sz w:val="24"/>
                <w:szCs w:val="24"/>
              </w:rPr>
              <w:fldChar w:fldCharType="begin"/>
            </w:r>
            <w:r w:rsidRPr="00BF616B">
              <w:rPr>
                <w:rFonts w:ascii="Arial" w:hAnsi="Arial" w:cs="Arial"/>
                <w:b/>
                <w:bCs/>
                <w:sz w:val="24"/>
                <w:szCs w:val="24"/>
              </w:rPr>
              <w:instrText xml:space="preserve"> NUMPAGES  </w:instrText>
            </w:r>
            <w:r w:rsidRPr="00BF616B">
              <w:rPr>
                <w:rFonts w:ascii="Arial" w:hAnsi="Arial" w:cs="Arial"/>
                <w:b/>
                <w:bCs/>
                <w:sz w:val="24"/>
                <w:szCs w:val="24"/>
              </w:rPr>
              <w:fldChar w:fldCharType="separate"/>
            </w:r>
            <w:r>
              <w:rPr>
                <w:rFonts w:ascii="Arial" w:hAnsi="Arial" w:cs="Arial"/>
                <w:b/>
                <w:bCs/>
                <w:noProof/>
                <w:sz w:val="24"/>
                <w:szCs w:val="24"/>
              </w:rPr>
              <w:t>14</w:t>
            </w:r>
            <w:r w:rsidRPr="00BF616B">
              <w:rPr>
                <w:rFonts w:ascii="Arial" w:hAnsi="Arial" w:cs="Arial"/>
                <w:b/>
                <w:bCs/>
                <w:sz w:val="24"/>
                <w:szCs w:val="24"/>
              </w:rPr>
              <w:fldChar w:fldCharType="end"/>
            </w:r>
          </w:p>
        </w:sdtContent>
      </w:sdt>
    </w:sdtContent>
  </w:sdt>
  <w:p w14:paraId="461BC698" w14:textId="77777777" w:rsidR="00AD6B6C" w:rsidRDefault="00AD6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D3AA6" w14:textId="77777777" w:rsidR="00756CBF" w:rsidRDefault="00756CBF" w:rsidP="00801C5B">
      <w:pPr>
        <w:spacing w:after="0" w:line="240" w:lineRule="auto"/>
      </w:pPr>
      <w:r>
        <w:separator/>
      </w:r>
    </w:p>
  </w:footnote>
  <w:footnote w:type="continuationSeparator" w:id="0">
    <w:p w14:paraId="66CB15AD" w14:textId="77777777" w:rsidR="00756CBF" w:rsidRDefault="00756CBF" w:rsidP="00801C5B">
      <w:pPr>
        <w:spacing w:after="0" w:line="240" w:lineRule="auto"/>
      </w:pPr>
      <w:r>
        <w:continuationSeparator/>
      </w:r>
    </w:p>
  </w:footnote>
  <w:footnote w:type="continuationNotice" w:id="1">
    <w:p w14:paraId="0BC5F7E2" w14:textId="77777777" w:rsidR="00756CBF" w:rsidRDefault="00756C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C0572" w14:textId="77777777" w:rsidR="00BD61DE" w:rsidRDefault="00BD61DE">
    <w:pPr>
      <w:pStyle w:val="Header"/>
    </w:pPr>
    <w:r>
      <w:rPr>
        <w:noProof/>
      </w:rPr>
      <w:pict w14:anchorId="21ABDF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386.15pt;height:231.7pt;rotation:315;z-index:-251655167;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696F9" w14:textId="77777777" w:rsidR="00BD61DE" w:rsidRDefault="00BD61DE">
    <w:pPr>
      <w:pStyle w:val="Header"/>
    </w:pPr>
    <w:r>
      <w:rPr>
        <w:noProof/>
      </w:rPr>
      <w:drawing>
        <wp:anchor distT="0" distB="0" distL="114300" distR="114300" simplePos="0" relativeHeight="251662337" behindDoc="0" locked="0" layoutInCell="1" allowOverlap="1" wp14:anchorId="3ED39214" wp14:editId="5597F17D">
          <wp:simplePos x="0" y="0"/>
          <wp:positionH relativeFrom="margin">
            <wp:align>center</wp:align>
          </wp:positionH>
          <wp:positionV relativeFrom="paragraph">
            <wp:posOffset>-354330</wp:posOffset>
          </wp:positionV>
          <wp:extent cx="676275" cy="723900"/>
          <wp:effectExtent l="0" t="0" r="9525" b="0"/>
          <wp:wrapThrough wrapText="bothSides">
            <wp:wrapPolygon edited="0">
              <wp:start x="0" y="0"/>
              <wp:lineTo x="0" y="21032"/>
              <wp:lineTo x="21296" y="21032"/>
              <wp:lineTo x="21296" y="0"/>
              <wp:lineTo x="0" y="0"/>
            </wp:wrapPolygon>
          </wp:wrapThrough>
          <wp:docPr id="112406811" name="Picture 1" descr="Llangewydd Junio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angewydd Junior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E24D8" w14:textId="77777777" w:rsidR="00BD61DE" w:rsidRDefault="00BD61DE">
    <w:pPr>
      <w:pStyle w:val="Header"/>
    </w:pPr>
    <w:r>
      <w:rPr>
        <w:noProof/>
      </w:rPr>
      <w:pict w14:anchorId="59A6CE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86.15pt;height:231.7pt;rotation:315;z-index:-251656191;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D4138" w14:textId="77777777" w:rsidR="00AD6B6C" w:rsidRDefault="0021213F">
    <w:pPr>
      <w:pStyle w:val="Header"/>
    </w:pPr>
    <w:r>
      <w:rPr>
        <w:noProof/>
      </w:rPr>
      <w:pict w14:anchorId="1BAED1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974" o:spid="_x0000_s2050" type="#_x0000_t136" style="position:absolute;margin-left:0;margin-top:0;width:386.15pt;height:231.7pt;rotation:315;z-index:-251658239;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3D8D1" w14:textId="78EBC511" w:rsidR="00AD6B6C" w:rsidRPr="00805A40" w:rsidRDefault="00805A40" w:rsidP="00805A40">
    <w:pPr>
      <w:pStyle w:val="Header"/>
      <w:jc w:val="center"/>
      <w:rPr>
        <w:b/>
        <w:bCs/>
        <w:sz w:val="32"/>
        <w:szCs w:val="32"/>
      </w:rPr>
    </w:pPr>
    <w:r w:rsidRPr="00805A40">
      <w:rPr>
        <w:b/>
        <w:bCs/>
        <w:sz w:val="32"/>
        <w:szCs w:val="32"/>
      </w:rPr>
      <w:t>Llangewydd Junior School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A2873" w14:textId="77777777" w:rsidR="00AD6B6C" w:rsidRDefault="0021213F">
    <w:pPr>
      <w:pStyle w:val="Header"/>
    </w:pPr>
    <w:r>
      <w:rPr>
        <w:noProof/>
      </w:rPr>
      <w:pict w14:anchorId="77567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973" o:spid="_x0000_s2049" type="#_x0000_t136" style="position:absolute;margin-left:0;margin-top:0;width:386.15pt;height:231.7pt;rotation:315;z-index:-25165824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3DF9"/>
    <w:multiLevelType w:val="hybridMultilevel"/>
    <w:tmpl w:val="204C77B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510385"/>
    <w:multiLevelType w:val="hybridMultilevel"/>
    <w:tmpl w:val="4E687A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522AFE"/>
    <w:multiLevelType w:val="hybridMultilevel"/>
    <w:tmpl w:val="3CD4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61A2A"/>
    <w:multiLevelType w:val="multilevel"/>
    <w:tmpl w:val="EDC06884"/>
    <w:lvl w:ilvl="0">
      <w:start w:val="6"/>
      <w:numFmt w:val="decimal"/>
      <w:lvlText w:val="%1"/>
      <w:lvlJc w:val="left"/>
      <w:pPr>
        <w:ind w:left="465" w:hanging="465"/>
      </w:pPr>
      <w:rPr>
        <w:rFonts w:hint="default"/>
      </w:rPr>
    </w:lvl>
    <w:lvl w:ilvl="1">
      <w:start w:val="2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9E086D"/>
    <w:multiLevelType w:val="hybridMultilevel"/>
    <w:tmpl w:val="D72892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68B7E44"/>
    <w:multiLevelType w:val="hybridMultilevel"/>
    <w:tmpl w:val="4ECA06A6"/>
    <w:lvl w:ilvl="0" w:tplc="08090001">
      <w:start w:val="1"/>
      <w:numFmt w:val="bullet"/>
      <w:lvlText w:val=""/>
      <w:lvlJc w:val="left"/>
      <w:pPr>
        <w:ind w:left="358" w:hanging="360"/>
      </w:pPr>
      <w:rPr>
        <w:rFonts w:ascii="Symbol" w:hAnsi="Symbol" w:hint="default"/>
      </w:rPr>
    </w:lvl>
    <w:lvl w:ilvl="1" w:tplc="08090003">
      <w:start w:val="1"/>
      <w:numFmt w:val="bullet"/>
      <w:lvlText w:val="o"/>
      <w:lvlJc w:val="left"/>
      <w:pPr>
        <w:ind w:left="1078" w:hanging="360"/>
      </w:pPr>
      <w:rPr>
        <w:rFonts w:ascii="Courier New" w:hAnsi="Courier New" w:cs="Courier New" w:hint="default"/>
      </w:rPr>
    </w:lvl>
    <w:lvl w:ilvl="2" w:tplc="08090005">
      <w:start w:val="1"/>
      <w:numFmt w:val="bullet"/>
      <w:lvlText w:val=""/>
      <w:lvlJc w:val="left"/>
      <w:pPr>
        <w:ind w:left="1798" w:hanging="360"/>
      </w:pPr>
      <w:rPr>
        <w:rFonts w:ascii="Wingdings" w:hAnsi="Wingdings" w:hint="default"/>
      </w:rPr>
    </w:lvl>
    <w:lvl w:ilvl="3" w:tplc="08090001">
      <w:start w:val="1"/>
      <w:numFmt w:val="bullet"/>
      <w:lvlText w:val=""/>
      <w:lvlJc w:val="left"/>
      <w:pPr>
        <w:ind w:left="2518" w:hanging="360"/>
      </w:pPr>
      <w:rPr>
        <w:rFonts w:ascii="Symbol" w:hAnsi="Symbol" w:hint="default"/>
      </w:rPr>
    </w:lvl>
    <w:lvl w:ilvl="4" w:tplc="08090003">
      <w:start w:val="1"/>
      <w:numFmt w:val="bullet"/>
      <w:lvlText w:val="o"/>
      <w:lvlJc w:val="left"/>
      <w:pPr>
        <w:ind w:left="3238" w:hanging="360"/>
      </w:pPr>
      <w:rPr>
        <w:rFonts w:ascii="Courier New" w:hAnsi="Courier New" w:cs="Courier New" w:hint="default"/>
      </w:rPr>
    </w:lvl>
    <w:lvl w:ilvl="5" w:tplc="08090005">
      <w:start w:val="1"/>
      <w:numFmt w:val="bullet"/>
      <w:lvlText w:val=""/>
      <w:lvlJc w:val="left"/>
      <w:pPr>
        <w:ind w:left="3958" w:hanging="360"/>
      </w:pPr>
      <w:rPr>
        <w:rFonts w:ascii="Wingdings" w:hAnsi="Wingdings" w:hint="default"/>
      </w:rPr>
    </w:lvl>
    <w:lvl w:ilvl="6" w:tplc="08090001">
      <w:start w:val="1"/>
      <w:numFmt w:val="bullet"/>
      <w:lvlText w:val=""/>
      <w:lvlJc w:val="left"/>
      <w:pPr>
        <w:ind w:left="4678" w:hanging="360"/>
      </w:pPr>
      <w:rPr>
        <w:rFonts w:ascii="Symbol" w:hAnsi="Symbol" w:hint="default"/>
      </w:rPr>
    </w:lvl>
    <w:lvl w:ilvl="7" w:tplc="08090003">
      <w:start w:val="1"/>
      <w:numFmt w:val="bullet"/>
      <w:lvlText w:val="o"/>
      <w:lvlJc w:val="left"/>
      <w:pPr>
        <w:ind w:left="5398" w:hanging="360"/>
      </w:pPr>
      <w:rPr>
        <w:rFonts w:ascii="Courier New" w:hAnsi="Courier New" w:cs="Courier New" w:hint="default"/>
      </w:rPr>
    </w:lvl>
    <w:lvl w:ilvl="8" w:tplc="08090005">
      <w:start w:val="1"/>
      <w:numFmt w:val="bullet"/>
      <w:lvlText w:val=""/>
      <w:lvlJc w:val="left"/>
      <w:pPr>
        <w:ind w:left="6118" w:hanging="360"/>
      </w:pPr>
      <w:rPr>
        <w:rFonts w:ascii="Wingdings" w:hAnsi="Wingdings" w:hint="default"/>
      </w:rPr>
    </w:lvl>
  </w:abstractNum>
  <w:abstractNum w:abstractNumId="6" w15:restartNumberingAfterBreak="0">
    <w:nsid w:val="18D25BA5"/>
    <w:multiLevelType w:val="multilevel"/>
    <w:tmpl w:val="31F2A122"/>
    <w:lvl w:ilvl="0">
      <w:start w:val="1"/>
      <w:numFmt w:val="decimal"/>
      <w:lvlText w:val="%1."/>
      <w:lvlJc w:val="left"/>
      <w:pPr>
        <w:tabs>
          <w:tab w:val="left" w:pos="432"/>
        </w:tabs>
      </w:pPr>
      <w:rPr>
        <w:rFonts w:ascii="Arial" w:eastAsia="Arial" w:hAnsi="Arial"/>
        <w:b/>
        <w:strike w:val="0"/>
        <w:color w:val="000000"/>
        <w:spacing w:val="1"/>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6844A6"/>
    <w:multiLevelType w:val="multilevel"/>
    <w:tmpl w:val="AD1C79AE"/>
    <w:lvl w:ilvl="0">
      <w:start w:val="4"/>
      <w:numFmt w:val="decimal"/>
      <w:lvlText w:val="%1."/>
      <w:lvlJc w:val="left"/>
      <w:pPr>
        <w:ind w:left="1440" w:hanging="360"/>
      </w:pPr>
      <w:rPr>
        <w:rFonts w:hint="default"/>
      </w:rPr>
    </w:lvl>
    <w:lvl w:ilvl="1">
      <w:start w:val="1"/>
      <w:numFmt w:val="decimal"/>
      <w:isLgl/>
      <w:lvlText w:val="%1.%2"/>
      <w:lvlJc w:val="left"/>
      <w:pPr>
        <w:ind w:left="1650" w:hanging="57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22AB390A"/>
    <w:multiLevelType w:val="multilevel"/>
    <w:tmpl w:val="CE86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5A7D88"/>
    <w:multiLevelType w:val="hybridMultilevel"/>
    <w:tmpl w:val="2776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D38D5"/>
    <w:multiLevelType w:val="hybridMultilevel"/>
    <w:tmpl w:val="57C20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FC5670"/>
    <w:multiLevelType w:val="hybridMultilevel"/>
    <w:tmpl w:val="78B0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0C25E7"/>
    <w:multiLevelType w:val="hybridMultilevel"/>
    <w:tmpl w:val="A8925AB6"/>
    <w:lvl w:ilvl="0" w:tplc="78803E00">
      <w:start w:val="1"/>
      <w:numFmt w:val="decimal"/>
      <w:lvlText w:val="%1"/>
      <w:lvlJc w:val="left"/>
      <w:pPr>
        <w:ind w:left="720" w:hanging="360"/>
      </w:pPr>
      <w:rPr>
        <w:rFonts w:ascii="Arial" w:eastAsia="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F168E2"/>
    <w:multiLevelType w:val="hybridMultilevel"/>
    <w:tmpl w:val="F3189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75295"/>
    <w:multiLevelType w:val="hybridMultilevel"/>
    <w:tmpl w:val="D5A6C6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AC12ED2"/>
    <w:multiLevelType w:val="hybridMultilevel"/>
    <w:tmpl w:val="D046C4BA"/>
    <w:lvl w:ilvl="0" w:tplc="1CA89C48">
      <w:start w:val="2"/>
      <w:numFmt w:val="bullet"/>
      <w:lvlText w:val="-"/>
      <w:lvlJc w:val="left"/>
      <w:pPr>
        <w:ind w:left="720" w:hanging="360"/>
      </w:pPr>
      <w:rPr>
        <w:rFonts w:ascii="Verdana" w:eastAsia="Times New Roman" w:hAnsi="Verdana" w:cs="StoneSansStd-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307D6"/>
    <w:multiLevelType w:val="multilevel"/>
    <w:tmpl w:val="B594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7D0A01"/>
    <w:multiLevelType w:val="hybridMultilevel"/>
    <w:tmpl w:val="D70440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BD7330"/>
    <w:multiLevelType w:val="hybridMultilevel"/>
    <w:tmpl w:val="AF3040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A31644"/>
    <w:multiLevelType w:val="hybridMultilevel"/>
    <w:tmpl w:val="CF1C1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153BF4"/>
    <w:multiLevelType w:val="hybridMultilevel"/>
    <w:tmpl w:val="A5A089C4"/>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1" w15:restartNumberingAfterBreak="0">
    <w:nsid w:val="49976163"/>
    <w:multiLevelType w:val="multilevel"/>
    <w:tmpl w:val="71CC089A"/>
    <w:lvl w:ilvl="0">
      <w:start w:val="2"/>
      <w:numFmt w:val="lowerRoman"/>
      <w:lvlText w:val="%1."/>
      <w:lvlJc w:val="right"/>
      <w:pPr>
        <w:tabs>
          <w:tab w:val="num" w:pos="288"/>
        </w:tabs>
        <w:ind w:left="0" w:firstLine="0"/>
      </w:pPr>
      <w:rPr>
        <w:rFonts w:hint="default"/>
        <w:b/>
        <w:strike w:val="0"/>
        <w:color w:val="000000"/>
        <w:spacing w:val="1"/>
        <w:w w:val="100"/>
        <w:sz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9E2344F"/>
    <w:multiLevelType w:val="hybridMultilevel"/>
    <w:tmpl w:val="11149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F0ACB"/>
    <w:multiLevelType w:val="hybridMultilevel"/>
    <w:tmpl w:val="5DCE436C"/>
    <w:lvl w:ilvl="0" w:tplc="04090001">
      <w:start w:val="1"/>
      <w:numFmt w:val="bullet"/>
      <w:lvlText w:val=""/>
      <w:lvlJc w:val="left"/>
      <w:pPr>
        <w:tabs>
          <w:tab w:val="num" w:pos="294"/>
        </w:tabs>
        <w:ind w:left="294" w:hanging="360"/>
      </w:pPr>
      <w:rPr>
        <w:rFonts w:ascii="Symbol" w:hAnsi="Symbol" w:hint="default"/>
      </w:rPr>
    </w:lvl>
    <w:lvl w:ilvl="1" w:tplc="04090003" w:tentative="1">
      <w:start w:val="1"/>
      <w:numFmt w:val="bullet"/>
      <w:lvlText w:val="o"/>
      <w:lvlJc w:val="left"/>
      <w:pPr>
        <w:tabs>
          <w:tab w:val="num" w:pos="1014"/>
        </w:tabs>
        <w:ind w:left="1014" w:hanging="360"/>
      </w:pPr>
      <w:rPr>
        <w:rFonts w:ascii="Courier New" w:hAnsi="Courier New" w:cs="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cs="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cs="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24" w15:restartNumberingAfterBreak="0">
    <w:nsid w:val="4D3F38C3"/>
    <w:multiLevelType w:val="multilevel"/>
    <w:tmpl w:val="7B52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3D23E2"/>
    <w:multiLevelType w:val="multilevel"/>
    <w:tmpl w:val="B6FA1810"/>
    <w:lvl w:ilvl="0">
      <w:start w:val="5"/>
      <w:numFmt w:val="lowerRoman"/>
      <w:lvlText w:val="%1."/>
      <w:lvlJc w:val="right"/>
      <w:pPr>
        <w:tabs>
          <w:tab w:val="num" w:pos="288"/>
        </w:tabs>
        <w:ind w:left="0" w:firstLine="0"/>
      </w:pPr>
      <w:rPr>
        <w:rFonts w:hint="default"/>
        <w:b/>
        <w:strike w:val="0"/>
        <w:color w:val="000000"/>
        <w:spacing w:val="1"/>
        <w:w w:val="100"/>
        <w:sz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51CB2A0E"/>
    <w:multiLevelType w:val="hybridMultilevel"/>
    <w:tmpl w:val="16B0B7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594EE4"/>
    <w:multiLevelType w:val="multilevel"/>
    <w:tmpl w:val="B6FA1810"/>
    <w:lvl w:ilvl="0">
      <w:start w:val="5"/>
      <w:numFmt w:val="lowerRoman"/>
      <w:lvlText w:val="%1."/>
      <w:lvlJc w:val="right"/>
      <w:pPr>
        <w:tabs>
          <w:tab w:val="num" w:pos="288"/>
        </w:tabs>
        <w:ind w:left="0" w:firstLine="0"/>
      </w:pPr>
      <w:rPr>
        <w:rFonts w:hint="default"/>
        <w:b/>
        <w:strike w:val="0"/>
        <w:color w:val="000000"/>
        <w:spacing w:val="1"/>
        <w:w w:val="100"/>
        <w:sz w:val="24"/>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5BC020AD"/>
    <w:multiLevelType w:val="multilevel"/>
    <w:tmpl w:val="B6FA1810"/>
    <w:lvl w:ilvl="0">
      <w:start w:val="5"/>
      <w:numFmt w:val="lowerRoman"/>
      <w:lvlText w:val="%1."/>
      <w:lvlJc w:val="right"/>
      <w:pPr>
        <w:tabs>
          <w:tab w:val="num" w:pos="288"/>
        </w:tabs>
        <w:ind w:left="0" w:firstLine="0"/>
      </w:pPr>
      <w:rPr>
        <w:rFonts w:hint="default"/>
        <w:b/>
        <w:strike w:val="0"/>
        <w:color w:val="000000"/>
        <w:spacing w:val="1"/>
        <w:w w:val="100"/>
        <w:sz w:val="24"/>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5E1A4526"/>
    <w:multiLevelType w:val="hybridMultilevel"/>
    <w:tmpl w:val="E794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3777D9"/>
    <w:multiLevelType w:val="hybridMultilevel"/>
    <w:tmpl w:val="B1521448"/>
    <w:lvl w:ilvl="0" w:tplc="B3960CF6">
      <w:start w:val="1"/>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3A36D3"/>
    <w:multiLevelType w:val="hybridMultilevel"/>
    <w:tmpl w:val="EAEC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5A527D"/>
    <w:multiLevelType w:val="hybridMultilevel"/>
    <w:tmpl w:val="B03C6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2761A"/>
    <w:multiLevelType w:val="multilevel"/>
    <w:tmpl w:val="CABE7570"/>
    <w:lvl w:ilvl="0">
      <w:start w:val="5"/>
      <w:numFmt w:val="decimal"/>
      <w:lvlText w:val="%1."/>
      <w:lvlJc w:val="left"/>
      <w:pPr>
        <w:ind w:left="1440" w:hanging="360"/>
      </w:pPr>
      <w:rPr>
        <w:rFonts w:hint="default"/>
      </w:rPr>
    </w:lvl>
    <w:lvl w:ilvl="1">
      <w:start w:val="3"/>
      <w:numFmt w:val="decimal"/>
      <w:isLgl/>
      <w:lvlText w:val="%1.%2"/>
      <w:lvlJc w:val="left"/>
      <w:pPr>
        <w:ind w:left="1650" w:hanging="57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4" w15:restartNumberingAfterBreak="0">
    <w:nsid w:val="6AFA34C9"/>
    <w:multiLevelType w:val="multilevel"/>
    <w:tmpl w:val="93C42E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106EB9"/>
    <w:multiLevelType w:val="hybridMultilevel"/>
    <w:tmpl w:val="584A9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2D3AAF"/>
    <w:multiLevelType w:val="hybridMultilevel"/>
    <w:tmpl w:val="24BA3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36275E"/>
    <w:multiLevelType w:val="hybridMultilevel"/>
    <w:tmpl w:val="1C4A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072E4C"/>
    <w:multiLevelType w:val="hybridMultilevel"/>
    <w:tmpl w:val="B41A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5200B4"/>
    <w:multiLevelType w:val="hybridMultilevel"/>
    <w:tmpl w:val="6D3C0F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1E4D8C"/>
    <w:multiLevelType w:val="hybridMultilevel"/>
    <w:tmpl w:val="6706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93674">
    <w:abstractNumId w:val="6"/>
  </w:num>
  <w:num w:numId="2" w16cid:durableId="38289289">
    <w:abstractNumId w:val="5"/>
  </w:num>
  <w:num w:numId="3" w16cid:durableId="1507087910">
    <w:abstractNumId w:val="14"/>
  </w:num>
  <w:num w:numId="4" w16cid:durableId="70009896">
    <w:abstractNumId w:val="21"/>
  </w:num>
  <w:num w:numId="5" w16cid:durableId="261689728">
    <w:abstractNumId w:val="25"/>
  </w:num>
  <w:num w:numId="6" w16cid:durableId="1928466673">
    <w:abstractNumId w:val="17"/>
  </w:num>
  <w:num w:numId="7" w16cid:durableId="951864185">
    <w:abstractNumId w:val="34"/>
  </w:num>
  <w:num w:numId="8" w16cid:durableId="2119834887">
    <w:abstractNumId w:val="4"/>
  </w:num>
  <w:num w:numId="9" w16cid:durableId="515924355">
    <w:abstractNumId w:val="7"/>
  </w:num>
  <w:num w:numId="10" w16cid:durableId="1333993343">
    <w:abstractNumId w:val="10"/>
  </w:num>
  <w:num w:numId="11" w16cid:durableId="1001469473">
    <w:abstractNumId w:val="39"/>
  </w:num>
  <w:num w:numId="12" w16cid:durableId="711727991">
    <w:abstractNumId w:val="28"/>
  </w:num>
  <w:num w:numId="13" w16cid:durableId="337925929">
    <w:abstractNumId w:val="27"/>
  </w:num>
  <w:num w:numId="14" w16cid:durableId="16858900">
    <w:abstractNumId w:val="33"/>
  </w:num>
  <w:num w:numId="15" w16cid:durableId="740370827">
    <w:abstractNumId w:val="30"/>
  </w:num>
  <w:num w:numId="16" w16cid:durableId="953094347">
    <w:abstractNumId w:val="12"/>
  </w:num>
  <w:num w:numId="17" w16cid:durableId="492647981">
    <w:abstractNumId w:val="31"/>
  </w:num>
  <w:num w:numId="18" w16cid:durableId="1735471997">
    <w:abstractNumId w:val="35"/>
  </w:num>
  <w:num w:numId="19" w16cid:durableId="1518693962">
    <w:abstractNumId w:val="3"/>
  </w:num>
  <w:num w:numId="20" w16cid:durableId="272637351">
    <w:abstractNumId w:val="32"/>
  </w:num>
  <w:num w:numId="21" w16cid:durableId="1361469122">
    <w:abstractNumId w:val="20"/>
  </w:num>
  <w:num w:numId="22" w16cid:durableId="425344367">
    <w:abstractNumId w:val="19"/>
  </w:num>
  <w:num w:numId="23" w16cid:durableId="537931668">
    <w:abstractNumId w:val="18"/>
  </w:num>
  <w:num w:numId="24" w16cid:durableId="1374228836">
    <w:abstractNumId w:val="9"/>
  </w:num>
  <w:num w:numId="25" w16cid:durableId="476651053">
    <w:abstractNumId w:val="0"/>
  </w:num>
  <w:num w:numId="26" w16cid:durableId="944578469">
    <w:abstractNumId w:val="1"/>
  </w:num>
  <w:num w:numId="27" w16cid:durableId="433017595">
    <w:abstractNumId w:val="15"/>
  </w:num>
  <w:num w:numId="28" w16cid:durableId="1199469115">
    <w:abstractNumId w:val="38"/>
  </w:num>
  <w:num w:numId="29" w16cid:durableId="1556039773">
    <w:abstractNumId w:val="40"/>
  </w:num>
  <w:num w:numId="30" w16cid:durableId="116729222">
    <w:abstractNumId w:val="36"/>
  </w:num>
  <w:num w:numId="31" w16cid:durableId="71970170">
    <w:abstractNumId w:val="16"/>
  </w:num>
  <w:num w:numId="32" w16cid:durableId="245379222">
    <w:abstractNumId w:val="24"/>
  </w:num>
  <w:num w:numId="33" w16cid:durableId="780344199">
    <w:abstractNumId w:val="22"/>
  </w:num>
  <w:num w:numId="34" w16cid:durableId="1678460335">
    <w:abstractNumId w:val="2"/>
  </w:num>
  <w:num w:numId="35" w16cid:durableId="1967614413">
    <w:abstractNumId w:val="23"/>
  </w:num>
  <w:num w:numId="36" w16cid:durableId="1324623746">
    <w:abstractNumId w:val="11"/>
  </w:num>
  <w:num w:numId="37" w16cid:durableId="129173829">
    <w:abstractNumId w:val="13"/>
  </w:num>
  <w:num w:numId="38" w16cid:durableId="282464551">
    <w:abstractNumId w:val="37"/>
  </w:num>
  <w:num w:numId="39" w16cid:durableId="612252313">
    <w:abstractNumId w:val="8"/>
  </w:num>
  <w:num w:numId="40" w16cid:durableId="868032512">
    <w:abstractNumId w:val="29"/>
  </w:num>
  <w:num w:numId="41" w16cid:durableId="65333427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23F"/>
    <w:rsid w:val="00003C45"/>
    <w:rsid w:val="00015EFA"/>
    <w:rsid w:val="00020AED"/>
    <w:rsid w:val="00025F30"/>
    <w:rsid w:val="000317C7"/>
    <w:rsid w:val="000325F5"/>
    <w:rsid w:val="00043B6F"/>
    <w:rsid w:val="000460F0"/>
    <w:rsid w:val="00053007"/>
    <w:rsid w:val="00071F9D"/>
    <w:rsid w:val="00073249"/>
    <w:rsid w:val="000755B5"/>
    <w:rsid w:val="00077DAA"/>
    <w:rsid w:val="00077DEC"/>
    <w:rsid w:val="00081688"/>
    <w:rsid w:val="00084F53"/>
    <w:rsid w:val="000A2FFA"/>
    <w:rsid w:val="000B28AA"/>
    <w:rsid w:val="000B7E38"/>
    <w:rsid w:val="000C0B3D"/>
    <w:rsid w:val="000C4B9F"/>
    <w:rsid w:val="000D57FA"/>
    <w:rsid w:val="000E5B9E"/>
    <w:rsid w:val="000F4CFA"/>
    <w:rsid w:val="00106370"/>
    <w:rsid w:val="00111C5B"/>
    <w:rsid w:val="00134000"/>
    <w:rsid w:val="00167767"/>
    <w:rsid w:val="001719E2"/>
    <w:rsid w:val="001771AD"/>
    <w:rsid w:val="001816A1"/>
    <w:rsid w:val="0019234A"/>
    <w:rsid w:val="001A273D"/>
    <w:rsid w:val="001B7F43"/>
    <w:rsid w:val="001C2AC2"/>
    <w:rsid w:val="001C7565"/>
    <w:rsid w:val="001D0FC0"/>
    <w:rsid w:val="001F241E"/>
    <w:rsid w:val="001F2BFC"/>
    <w:rsid w:val="001F6B7E"/>
    <w:rsid w:val="0020151C"/>
    <w:rsid w:val="00201989"/>
    <w:rsid w:val="00202E4C"/>
    <w:rsid w:val="00211E1D"/>
    <w:rsid w:val="0021213F"/>
    <w:rsid w:val="00215C06"/>
    <w:rsid w:val="0022458D"/>
    <w:rsid w:val="0024000E"/>
    <w:rsid w:val="00240285"/>
    <w:rsid w:val="00242869"/>
    <w:rsid w:val="002451CD"/>
    <w:rsid w:val="00252068"/>
    <w:rsid w:val="002644C1"/>
    <w:rsid w:val="00265062"/>
    <w:rsid w:val="00267723"/>
    <w:rsid w:val="00275FB2"/>
    <w:rsid w:val="00280627"/>
    <w:rsid w:val="002832BD"/>
    <w:rsid w:val="00287303"/>
    <w:rsid w:val="002A0C99"/>
    <w:rsid w:val="002A5B46"/>
    <w:rsid w:val="002B443A"/>
    <w:rsid w:val="002B497C"/>
    <w:rsid w:val="002B524A"/>
    <w:rsid w:val="002C5799"/>
    <w:rsid w:val="002E2E4A"/>
    <w:rsid w:val="002E653D"/>
    <w:rsid w:val="00311573"/>
    <w:rsid w:val="00311B50"/>
    <w:rsid w:val="0031278E"/>
    <w:rsid w:val="00320FEB"/>
    <w:rsid w:val="0033561B"/>
    <w:rsid w:val="0034084E"/>
    <w:rsid w:val="00344A82"/>
    <w:rsid w:val="0035772C"/>
    <w:rsid w:val="00364285"/>
    <w:rsid w:val="00373388"/>
    <w:rsid w:val="00373713"/>
    <w:rsid w:val="003742FF"/>
    <w:rsid w:val="00377D18"/>
    <w:rsid w:val="003840EA"/>
    <w:rsid w:val="00392913"/>
    <w:rsid w:val="003A61C5"/>
    <w:rsid w:val="003B3BF1"/>
    <w:rsid w:val="003C47FC"/>
    <w:rsid w:val="003C7504"/>
    <w:rsid w:val="003D76C9"/>
    <w:rsid w:val="003E11B8"/>
    <w:rsid w:val="003E25D2"/>
    <w:rsid w:val="003E3446"/>
    <w:rsid w:val="003F6145"/>
    <w:rsid w:val="004007C2"/>
    <w:rsid w:val="00412286"/>
    <w:rsid w:val="0041439A"/>
    <w:rsid w:val="004217CC"/>
    <w:rsid w:val="00432D74"/>
    <w:rsid w:val="00440461"/>
    <w:rsid w:val="00442DCE"/>
    <w:rsid w:val="0045081F"/>
    <w:rsid w:val="0045520E"/>
    <w:rsid w:val="00457D50"/>
    <w:rsid w:val="0046547F"/>
    <w:rsid w:val="00484419"/>
    <w:rsid w:val="004844FF"/>
    <w:rsid w:val="0048658F"/>
    <w:rsid w:val="004907EA"/>
    <w:rsid w:val="0049574D"/>
    <w:rsid w:val="004A702D"/>
    <w:rsid w:val="004A70F8"/>
    <w:rsid w:val="004A7FCA"/>
    <w:rsid w:val="004B484C"/>
    <w:rsid w:val="004C5B14"/>
    <w:rsid w:val="004C63FB"/>
    <w:rsid w:val="004D6B84"/>
    <w:rsid w:val="004E668E"/>
    <w:rsid w:val="004F1E4B"/>
    <w:rsid w:val="004F72F6"/>
    <w:rsid w:val="0050230F"/>
    <w:rsid w:val="00504618"/>
    <w:rsid w:val="005106BB"/>
    <w:rsid w:val="00512BA4"/>
    <w:rsid w:val="005203F3"/>
    <w:rsid w:val="00526DF6"/>
    <w:rsid w:val="00543683"/>
    <w:rsid w:val="00550086"/>
    <w:rsid w:val="00551A0F"/>
    <w:rsid w:val="00557120"/>
    <w:rsid w:val="00563B1D"/>
    <w:rsid w:val="005678E2"/>
    <w:rsid w:val="00570677"/>
    <w:rsid w:val="00573F3A"/>
    <w:rsid w:val="00577274"/>
    <w:rsid w:val="00586254"/>
    <w:rsid w:val="00591D03"/>
    <w:rsid w:val="005939A8"/>
    <w:rsid w:val="005B31BB"/>
    <w:rsid w:val="005B7B5A"/>
    <w:rsid w:val="005C2225"/>
    <w:rsid w:val="005C270D"/>
    <w:rsid w:val="005D4F6C"/>
    <w:rsid w:val="005D6F1C"/>
    <w:rsid w:val="005E5ACC"/>
    <w:rsid w:val="0060770A"/>
    <w:rsid w:val="006101D7"/>
    <w:rsid w:val="00620FEC"/>
    <w:rsid w:val="00623789"/>
    <w:rsid w:val="00623BD8"/>
    <w:rsid w:val="006275FD"/>
    <w:rsid w:val="00641075"/>
    <w:rsid w:val="006412E7"/>
    <w:rsid w:val="0064369B"/>
    <w:rsid w:val="00647F5E"/>
    <w:rsid w:val="00657B23"/>
    <w:rsid w:val="006645F2"/>
    <w:rsid w:val="00664AA1"/>
    <w:rsid w:val="006762B8"/>
    <w:rsid w:val="0067662D"/>
    <w:rsid w:val="00682B9A"/>
    <w:rsid w:val="00694B52"/>
    <w:rsid w:val="006952FB"/>
    <w:rsid w:val="006A158E"/>
    <w:rsid w:val="006A53CB"/>
    <w:rsid w:val="006B3782"/>
    <w:rsid w:val="006D0459"/>
    <w:rsid w:val="006D10CD"/>
    <w:rsid w:val="006D69B2"/>
    <w:rsid w:val="006D7C40"/>
    <w:rsid w:val="006E1A33"/>
    <w:rsid w:val="006E2111"/>
    <w:rsid w:val="006E2D27"/>
    <w:rsid w:val="006F2F7F"/>
    <w:rsid w:val="006F468F"/>
    <w:rsid w:val="006F4C4F"/>
    <w:rsid w:val="007038BC"/>
    <w:rsid w:val="00711E24"/>
    <w:rsid w:val="00713D5F"/>
    <w:rsid w:val="0071530E"/>
    <w:rsid w:val="00721FAE"/>
    <w:rsid w:val="00742AF8"/>
    <w:rsid w:val="0075089A"/>
    <w:rsid w:val="00756CBF"/>
    <w:rsid w:val="00756E63"/>
    <w:rsid w:val="00757528"/>
    <w:rsid w:val="00776001"/>
    <w:rsid w:val="00780BFB"/>
    <w:rsid w:val="00784D36"/>
    <w:rsid w:val="00794955"/>
    <w:rsid w:val="0079700F"/>
    <w:rsid w:val="007A7D19"/>
    <w:rsid w:val="007B4972"/>
    <w:rsid w:val="007C2EFF"/>
    <w:rsid w:val="007C64FD"/>
    <w:rsid w:val="007C6DB6"/>
    <w:rsid w:val="007D223F"/>
    <w:rsid w:val="007E0DD3"/>
    <w:rsid w:val="007E29BC"/>
    <w:rsid w:val="007E3497"/>
    <w:rsid w:val="007E66FC"/>
    <w:rsid w:val="007E6A27"/>
    <w:rsid w:val="007F5EC5"/>
    <w:rsid w:val="00801529"/>
    <w:rsid w:val="00801C5B"/>
    <w:rsid w:val="00805490"/>
    <w:rsid w:val="00805A40"/>
    <w:rsid w:val="00806F4C"/>
    <w:rsid w:val="008074DB"/>
    <w:rsid w:val="008109F3"/>
    <w:rsid w:val="00810DEB"/>
    <w:rsid w:val="008165BB"/>
    <w:rsid w:val="00820C5E"/>
    <w:rsid w:val="008244F2"/>
    <w:rsid w:val="008311FF"/>
    <w:rsid w:val="008312C4"/>
    <w:rsid w:val="008330C1"/>
    <w:rsid w:val="008428DB"/>
    <w:rsid w:val="0085368C"/>
    <w:rsid w:val="00855C2D"/>
    <w:rsid w:val="00860E47"/>
    <w:rsid w:val="00861B0B"/>
    <w:rsid w:val="00866E56"/>
    <w:rsid w:val="00867B44"/>
    <w:rsid w:val="00872D9A"/>
    <w:rsid w:val="008754D0"/>
    <w:rsid w:val="008769F7"/>
    <w:rsid w:val="008A2D83"/>
    <w:rsid w:val="008A3460"/>
    <w:rsid w:val="008A7BF2"/>
    <w:rsid w:val="008D6EB0"/>
    <w:rsid w:val="008E38B6"/>
    <w:rsid w:val="008F4EE4"/>
    <w:rsid w:val="008F52D5"/>
    <w:rsid w:val="00904FF3"/>
    <w:rsid w:val="0090686D"/>
    <w:rsid w:val="0091693A"/>
    <w:rsid w:val="00924FEA"/>
    <w:rsid w:val="00927B50"/>
    <w:rsid w:val="00935B3D"/>
    <w:rsid w:val="00935C79"/>
    <w:rsid w:val="009416E9"/>
    <w:rsid w:val="009428D7"/>
    <w:rsid w:val="00947743"/>
    <w:rsid w:val="009559BF"/>
    <w:rsid w:val="00955D6A"/>
    <w:rsid w:val="00965B86"/>
    <w:rsid w:val="00967910"/>
    <w:rsid w:val="009A40BB"/>
    <w:rsid w:val="009B4C89"/>
    <w:rsid w:val="009B6852"/>
    <w:rsid w:val="009C2648"/>
    <w:rsid w:val="009C32C6"/>
    <w:rsid w:val="009D38D0"/>
    <w:rsid w:val="009D6A7E"/>
    <w:rsid w:val="009E0776"/>
    <w:rsid w:val="009E5827"/>
    <w:rsid w:val="009F0965"/>
    <w:rsid w:val="00A015F9"/>
    <w:rsid w:val="00A1252D"/>
    <w:rsid w:val="00A17020"/>
    <w:rsid w:val="00A20507"/>
    <w:rsid w:val="00A33F72"/>
    <w:rsid w:val="00A4697B"/>
    <w:rsid w:val="00A51787"/>
    <w:rsid w:val="00A57423"/>
    <w:rsid w:val="00A64C23"/>
    <w:rsid w:val="00A75FE0"/>
    <w:rsid w:val="00A820E6"/>
    <w:rsid w:val="00A86DED"/>
    <w:rsid w:val="00A8788C"/>
    <w:rsid w:val="00AC7D37"/>
    <w:rsid w:val="00AD5F2B"/>
    <w:rsid w:val="00AD6B6C"/>
    <w:rsid w:val="00AD6E35"/>
    <w:rsid w:val="00AD720E"/>
    <w:rsid w:val="00AD7880"/>
    <w:rsid w:val="00AE22A8"/>
    <w:rsid w:val="00AE4898"/>
    <w:rsid w:val="00AE544F"/>
    <w:rsid w:val="00AF16A3"/>
    <w:rsid w:val="00AF450F"/>
    <w:rsid w:val="00B00D42"/>
    <w:rsid w:val="00B0261D"/>
    <w:rsid w:val="00B02FE5"/>
    <w:rsid w:val="00B034D8"/>
    <w:rsid w:val="00B04EAA"/>
    <w:rsid w:val="00B0699C"/>
    <w:rsid w:val="00B166BC"/>
    <w:rsid w:val="00B239FB"/>
    <w:rsid w:val="00B3040A"/>
    <w:rsid w:val="00B31987"/>
    <w:rsid w:val="00B36740"/>
    <w:rsid w:val="00B46A9C"/>
    <w:rsid w:val="00B50192"/>
    <w:rsid w:val="00B5136E"/>
    <w:rsid w:val="00B5851E"/>
    <w:rsid w:val="00B65EEB"/>
    <w:rsid w:val="00B712E8"/>
    <w:rsid w:val="00B72CFA"/>
    <w:rsid w:val="00B73909"/>
    <w:rsid w:val="00B83C70"/>
    <w:rsid w:val="00B912DF"/>
    <w:rsid w:val="00B932E3"/>
    <w:rsid w:val="00B968AA"/>
    <w:rsid w:val="00BC6F1D"/>
    <w:rsid w:val="00BD61DE"/>
    <w:rsid w:val="00BE4806"/>
    <w:rsid w:val="00BE7186"/>
    <w:rsid w:val="00BF616B"/>
    <w:rsid w:val="00C03122"/>
    <w:rsid w:val="00C0431E"/>
    <w:rsid w:val="00C04790"/>
    <w:rsid w:val="00C15420"/>
    <w:rsid w:val="00C3100E"/>
    <w:rsid w:val="00C334A2"/>
    <w:rsid w:val="00C37539"/>
    <w:rsid w:val="00C37F81"/>
    <w:rsid w:val="00C441CC"/>
    <w:rsid w:val="00C53235"/>
    <w:rsid w:val="00C540FA"/>
    <w:rsid w:val="00C728D1"/>
    <w:rsid w:val="00C7494E"/>
    <w:rsid w:val="00C84E0D"/>
    <w:rsid w:val="00C97555"/>
    <w:rsid w:val="00CA727F"/>
    <w:rsid w:val="00CB1D10"/>
    <w:rsid w:val="00CB2DB7"/>
    <w:rsid w:val="00CB2F11"/>
    <w:rsid w:val="00CC2C2E"/>
    <w:rsid w:val="00CC38F5"/>
    <w:rsid w:val="00CD29D3"/>
    <w:rsid w:val="00CD559B"/>
    <w:rsid w:val="00CE1D10"/>
    <w:rsid w:val="00CF2169"/>
    <w:rsid w:val="00CF2B34"/>
    <w:rsid w:val="00D00507"/>
    <w:rsid w:val="00D04165"/>
    <w:rsid w:val="00D04F4F"/>
    <w:rsid w:val="00D1083D"/>
    <w:rsid w:val="00D16759"/>
    <w:rsid w:val="00D21A1B"/>
    <w:rsid w:val="00D22CF7"/>
    <w:rsid w:val="00D243B9"/>
    <w:rsid w:val="00D30418"/>
    <w:rsid w:val="00D308F5"/>
    <w:rsid w:val="00D33CAB"/>
    <w:rsid w:val="00D34543"/>
    <w:rsid w:val="00D40E57"/>
    <w:rsid w:val="00D50F39"/>
    <w:rsid w:val="00D5429A"/>
    <w:rsid w:val="00D6314B"/>
    <w:rsid w:val="00D641C1"/>
    <w:rsid w:val="00D756C0"/>
    <w:rsid w:val="00D90C94"/>
    <w:rsid w:val="00D90FB3"/>
    <w:rsid w:val="00D95731"/>
    <w:rsid w:val="00D96045"/>
    <w:rsid w:val="00DA2690"/>
    <w:rsid w:val="00DA4BB5"/>
    <w:rsid w:val="00DB121F"/>
    <w:rsid w:val="00DC00CD"/>
    <w:rsid w:val="00DD2A26"/>
    <w:rsid w:val="00DD581E"/>
    <w:rsid w:val="00DE2388"/>
    <w:rsid w:val="00DE5639"/>
    <w:rsid w:val="00DE7EC5"/>
    <w:rsid w:val="00E00578"/>
    <w:rsid w:val="00E04661"/>
    <w:rsid w:val="00E06FCC"/>
    <w:rsid w:val="00E14362"/>
    <w:rsid w:val="00E16E27"/>
    <w:rsid w:val="00E20A54"/>
    <w:rsid w:val="00E21C52"/>
    <w:rsid w:val="00E34B1D"/>
    <w:rsid w:val="00E423EC"/>
    <w:rsid w:val="00E46DB2"/>
    <w:rsid w:val="00E51C9B"/>
    <w:rsid w:val="00E76639"/>
    <w:rsid w:val="00E77673"/>
    <w:rsid w:val="00E91E81"/>
    <w:rsid w:val="00E97A45"/>
    <w:rsid w:val="00EA0131"/>
    <w:rsid w:val="00EA7B7B"/>
    <w:rsid w:val="00EA7F0D"/>
    <w:rsid w:val="00EC4752"/>
    <w:rsid w:val="00EC4C2D"/>
    <w:rsid w:val="00EC6107"/>
    <w:rsid w:val="00ED1F94"/>
    <w:rsid w:val="00ED694E"/>
    <w:rsid w:val="00EE2948"/>
    <w:rsid w:val="00EE57F7"/>
    <w:rsid w:val="00EE6F5A"/>
    <w:rsid w:val="00EF1EF0"/>
    <w:rsid w:val="00EF227C"/>
    <w:rsid w:val="00EF2EAC"/>
    <w:rsid w:val="00EF405B"/>
    <w:rsid w:val="00EF43F0"/>
    <w:rsid w:val="00EF5636"/>
    <w:rsid w:val="00F169DE"/>
    <w:rsid w:val="00F3615E"/>
    <w:rsid w:val="00F53E82"/>
    <w:rsid w:val="00F60E85"/>
    <w:rsid w:val="00F619AB"/>
    <w:rsid w:val="00F630F8"/>
    <w:rsid w:val="00F646AD"/>
    <w:rsid w:val="00F65640"/>
    <w:rsid w:val="00F66291"/>
    <w:rsid w:val="00F772EA"/>
    <w:rsid w:val="00F800A4"/>
    <w:rsid w:val="00F804A8"/>
    <w:rsid w:val="00F85060"/>
    <w:rsid w:val="00F94770"/>
    <w:rsid w:val="00FA036E"/>
    <w:rsid w:val="00FA14DB"/>
    <w:rsid w:val="00FA7F57"/>
    <w:rsid w:val="00FB405E"/>
    <w:rsid w:val="00FD2D98"/>
    <w:rsid w:val="00FE1330"/>
    <w:rsid w:val="00FE7568"/>
    <w:rsid w:val="00FF4106"/>
    <w:rsid w:val="00FF411D"/>
    <w:rsid w:val="0103A8A9"/>
    <w:rsid w:val="01D420AE"/>
    <w:rsid w:val="0229931F"/>
    <w:rsid w:val="0319F896"/>
    <w:rsid w:val="034B5DF6"/>
    <w:rsid w:val="035A0D8C"/>
    <w:rsid w:val="03744E68"/>
    <w:rsid w:val="03D342B2"/>
    <w:rsid w:val="04294C3F"/>
    <w:rsid w:val="04B62503"/>
    <w:rsid w:val="0513B6DE"/>
    <w:rsid w:val="05865461"/>
    <w:rsid w:val="059A17B5"/>
    <w:rsid w:val="05E5F41F"/>
    <w:rsid w:val="0639C3DA"/>
    <w:rsid w:val="06B4B019"/>
    <w:rsid w:val="06C0C222"/>
    <w:rsid w:val="075CD45D"/>
    <w:rsid w:val="07E77648"/>
    <w:rsid w:val="088A2975"/>
    <w:rsid w:val="08941684"/>
    <w:rsid w:val="089AEECA"/>
    <w:rsid w:val="098636CD"/>
    <w:rsid w:val="0AE06E77"/>
    <w:rsid w:val="0B1E46E7"/>
    <w:rsid w:val="0B368880"/>
    <w:rsid w:val="0BA86628"/>
    <w:rsid w:val="0BE2490A"/>
    <w:rsid w:val="0C6B658D"/>
    <w:rsid w:val="0CCD63C9"/>
    <w:rsid w:val="0CDACAC1"/>
    <w:rsid w:val="0E6517B0"/>
    <w:rsid w:val="0ED8EAF5"/>
    <w:rsid w:val="0F629786"/>
    <w:rsid w:val="0FF9F993"/>
    <w:rsid w:val="104FDD30"/>
    <w:rsid w:val="1063558E"/>
    <w:rsid w:val="10872928"/>
    <w:rsid w:val="119EFC7E"/>
    <w:rsid w:val="12FACA0F"/>
    <w:rsid w:val="139FFC30"/>
    <w:rsid w:val="13A07E16"/>
    <w:rsid w:val="13BF67EF"/>
    <w:rsid w:val="13F46AE1"/>
    <w:rsid w:val="14138063"/>
    <w:rsid w:val="14162398"/>
    <w:rsid w:val="14165F5F"/>
    <w:rsid w:val="143229C5"/>
    <w:rsid w:val="14848E36"/>
    <w:rsid w:val="150DBE1C"/>
    <w:rsid w:val="163940DA"/>
    <w:rsid w:val="17162A4E"/>
    <w:rsid w:val="1719285E"/>
    <w:rsid w:val="17571F64"/>
    <w:rsid w:val="178F6447"/>
    <w:rsid w:val="17E2EE5F"/>
    <w:rsid w:val="17E50426"/>
    <w:rsid w:val="18272EDD"/>
    <w:rsid w:val="183DB710"/>
    <w:rsid w:val="183FFD16"/>
    <w:rsid w:val="1841C6B8"/>
    <w:rsid w:val="1844893F"/>
    <w:rsid w:val="1973902E"/>
    <w:rsid w:val="1A896B37"/>
    <w:rsid w:val="1AA4F402"/>
    <w:rsid w:val="1AA84F6A"/>
    <w:rsid w:val="1AB6DF1E"/>
    <w:rsid w:val="1AC4D60D"/>
    <w:rsid w:val="1B9B0CCD"/>
    <w:rsid w:val="1BA17BD3"/>
    <w:rsid w:val="1BBE69EF"/>
    <w:rsid w:val="1BC8F4F7"/>
    <w:rsid w:val="1C281967"/>
    <w:rsid w:val="1D047F68"/>
    <w:rsid w:val="1D94CC91"/>
    <w:rsid w:val="1D9726BE"/>
    <w:rsid w:val="1E15B16F"/>
    <w:rsid w:val="1E7217B4"/>
    <w:rsid w:val="1F250794"/>
    <w:rsid w:val="1F5AAE2B"/>
    <w:rsid w:val="1F72D087"/>
    <w:rsid w:val="1F854676"/>
    <w:rsid w:val="1FAE9EC8"/>
    <w:rsid w:val="1FC53E07"/>
    <w:rsid w:val="1FFE1096"/>
    <w:rsid w:val="20419698"/>
    <w:rsid w:val="2142A065"/>
    <w:rsid w:val="2152D415"/>
    <w:rsid w:val="215C8579"/>
    <w:rsid w:val="21BF00D9"/>
    <w:rsid w:val="21D4D760"/>
    <w:rsid w:val="228C9FE2"/>
    <w:rsid w:val="22A99520"/>
    <w:rsid w:val="22CD3228"/>
    <w:rsid w:val="236218FD"/>
    <w:rsid w:val="238480E4"/>
    <w:rsid w:val="247DDC0A"/>
    <w:rsid w:val="24B46A30"/>
    <w:rsid w:val="25EA0046"/>
    <w:rsid w:val="266D3530"/>
    <w:rsid w:val="2697D314"/>
    <w:rsid w:val="26D88F19"/>
    <w:rsid w:val="26F63028"/>
    <w:rsid w:val="2805CD66"/>
    <w:rsid w:val="28A01841"/>
    <w:rsid w:val="28CFF9F6"/>
    <w:rsid w:val="29CA23ED"/>
    <w:rsid w:val="2A2747E7"/>
    <w:rsid w:val="2A6C9082"/>
    <w:rsid w:val="2A7B2C37"/>
    <w:rsid w:val="2A9BD5DB"/>
    <w:rsid w:val="2B62E435"/>
    <w:rsid w:val="2B80886B"/>
    <w:rsid w:val="2C918A19"/>
    <w:rsid w:val="2DC78C0C"/>
    <w:rsid w:val="2DE79942"/>
    <w:rsid w:val="2E01E80F"/>
    <w:rsid w:val="2E1A266A"/>
    <w:rsid w:val="2E729D52"/>
    <w:rsid w:val="2E83FB7F"/>
    <w:rsid w:val="2F099DF4"/>
    <w:rsid w:val="2F42AFB2"/>
    <w:rsid w:val="30D498DA"/>
    <w:rsid w:val="3152B994"/>
    <w:rsid w:val="31CAA593"/>
    <w:rsid w:val="32023C7D"/>
    <w:rsid w:val="32AEE76B"/>
    <w:rsid w:val="32B0FDA7"/>
    <w:rsid w:val="32B3B288"/>
    <w:rsid w:val="32BC796D"/>
    <w:rsid w:val="32C905CA"/>
    <w:rsid w:val="32EE8074"/>
    <w:rsid w:val="32F7EC90"/>
    <w:rsid w:val="32FBE5E0"/>
    <w:rsid w:val="335FF0A5"/>
    <w:rsid w:val="3383095E"/>
    <w:rsid w:val="33BFCADD"/>
    <w:rsid w:val="33F997F6"/>
    <w:rsid w:val="3493BCF1"/>
    <w:rsid w:val="362F8D52"/>
    <w:rsid w:val="36915357"/>
    <w:rsid w:val="370B4A5D"/>
    <w:rsid w:val="3737D5C7"/>
    <w:rsid w:val="376A3D6D"/>
    <w:rsid w:val="3776E7BD"/>
    <w:rsid w:val="3893B6BB"/>
    <w:rsid w:val="3936A3A6"/>
    <w:rsid w:val="394893C4"/>
    <w:rsid w:val="39A7ED3F"/>
    <w:rsid w:val="39D10F2D"/>
    <w:rsid w:val="3A2DFF72"/>
    <w:rsid w:val="3A586D52"/>
    <w:rsid w:val="3AD9A8B8"/>
    <w:rsid w:val="3B2A6D4C"/>
    <w:rsid w:val="3B420EAA"/>
    <w:rsid w:val="3CA5AB8D"/>
    <w:rsid w:val="3D6EBDA1"/>
    <w:rsid w:val="3DE55D40"/>
    <w:rsid w:val="3E12D2B6"/>
    <w:rsid w:val="3E303E09"/>
    <w:rsid w:val="3E67AD3A"/>
    <w:rsid w:val="3F47E5E2"/>
    <w:rsid w:val="3F627DCA"/>
    <w:rsid w:val="3F861B12"/>
    <w:rsid w:val="400E125D"/>
    <w:rsid w:val="4084FDE0"/>
    <w:rsid w:val="415FAF7C"/>
    <w:rsid w:val="41A10608"/>
    <w:rsid w:val="41F59AB4"/>
    <w:rsid w:val="42064FD1"/>
    <w:rsid w:val="427DE79A"/>
    <w:rsid w:val="42951DBE"/>
    <w:rsid w:val="42FA3B35"/>
    <w:rsid w:val="44960B96"/>
    <w:rsid w:val="44BBD258"/>
    <w:rsid w:val="4519D256"/>
    <w:rsid w:val="45536EEE"/>
    <w:rsid w:val="456D89BF"/>
    <w:rsid w:val="45B67A04"/>
    <w:rsid w:val="466CC56E"/>
    <w:rsid w:val="46BC83CF"/>
    <w:rsid w:val="487BCF7F"/>
    <w:rsid w:val="4882A166"/>
    <w:rsid w:val="48C67977"/>
    <w:rsid w:val="495473BC"/>
    <w:rsid w:val="49CF37DB"/>
    <w:rsid w:val="4B3A7490"/>
    <w:rsid w:val="4BECC113"/>
    <w:rsid w:val="4C4676B9"/>
    <w:rsid w:val="4CB9E0E5"/>
    <w:rsid w:val="4CDEFF8F"/>
    <w:rsid w:val="4D0B063E"/>
    <w:rsid w:val="4D525674"/>
    <w:rsid w:val="4D765B3C"/>
    <w:rsid w:val="4E247CCB"/>
    <w:rsid w:val="4E637E1A"/>
    <w:rsid w:val="4E700EB4"/>
    <w:rsid w:val="4E721552"/>
    <w:rsid w:val="4E7BF259"/>
    <w:rsid w:val="4EC5AC4C"/>
    <w:rsid w:val="4ED852F1"/>
    <w:rsid w:val="4EE4AE57"/>
    <w:rsid w:val="4F0A70E8"/>
    <w:rsid w:val="500DE5B3"/>
    <w:rsid w:val="5017FFB1"/>
    <w:rsid w:val="50D7A7DF"/>
    <w:rsid w:val="5107C2F8"/>
    <w:rsid w:val="5145232D"/>
    <w:rsid w:val="5180C8FE"/>
    <w:rsid w:val="518994BE"/>
    <w:rsid w:val="52516C64"/>
    <w:rsid w:val="525C7472"/>
    <w:rsid w:val="527D933C"/>
    <w:rsid w:val="52B848A3"/>
    <w:rsid w:val="530B5D21"/>
    <w:rsid w:val="5369F613"/>
    <w:rsid w:val="542761D6"/>
    <w:rsid w:val="55DE2F3C"/>
    <w:rsid w:val="566793AE"/>
    <w:rsid w:val="56BBB620"/>
    <w:rsid w:val="5720A7EF"/>
    <w:rsid w:val="5766B67F"/>
    <w:rsid w:val="57707708"/>
    <w:rsid w:val="589D4B38"/>
    <w:rsid w:val="58BEE597"/>
    <w:rsid w:val="59B4F145"/>
    <w:rsid w:val="5A391B99"/>
    <w:rsid w:val="5A9BC0CB"/>
    <w:rsid w:val="5B22D14C"/>
    <w:rsid w:val="5B87C1C0"/>
    <w:rsid w:val="5BEACEC0"/>
    <w:rsid w:val="5BF44B14"/>
    <w:rsid w:val="5BF81A46"/>
    <w:rsid w:val="5C62E291"/>
    <w:rsid w:val="5C795E3F"/>
    <w:rsid w:val="5CC2113A"/>
    <w:rsid w:val="5D238B0B"/>
    <w:rsid w:val="5D4463B2"/>
    <w:rsid w:val="5D486DE4"/>
    <w:rsid w:val="5D8F1954"/>
    <w:rsid w:val="5E713CC9"/>
    <w:rsid w:val="5E87D869"/>
    <w:rsid w:val="5F58FD62"/>
    <w:rsid w:val="5FA6F539"/>
    <w:rsid w:val="605B7DEE"/>
    <w:rsid w:val="60C6BA16"/>
    <w:rsid w:val="611DA981"/>
    <w:rsid w:val="61291B9D"/>
    <w:rsid w:val="621C76E7"/>
    <w:rsid w:val="6249F64F"/>
    <w:rsid w:val="634968B1"/>
    <w:rsid w:val="644F629A"/>
    <w:rsid w:val="64811971"/>
    <w:rsid w:val="64A7E41D"/>
    <w:rsid w:val="64E6814A"/>
    <w:rsid w:val="6681E5A1"/>
    <w:rsid w:val="670D06BF"/>
    <w:rsid w:val="673CEE7B"/>
    <w:rsid w:val="6797DA92"/>
    <w:rsid w:val="6832F6D1"/>
    <w:rsid w:val="6898E5D9"/>
    <w:rsid w:val="68BBD733"/>
    <w:rsid w:val="69973722"/>
    <w:rsid w:val="6B8B72C7"/>
    <w:rsid w:val="6B9C37DC"/>
    <w:rsid w:val="6B9CD61C"/>
    <w:rsid w:val="6C41F56E"/>
    <w:rsid w:val="6D4E63C4"/>
    <w:rsid w:val="6DC5C042"/>
    <w:rsid w:val="6E11C047"/>
    <w:rsid w:val="6F251CD0"/>
    <w:rsid w:val="6F2FEB77"/>
    <w:rsid w:val="6F63BE67"/>
    <w:rsid w:val="6F974AE0"/>
    <w:rsid w:val="70BC7DBE"/>
    <w:rsid w:val="70FA4966"/>
    <w:rsid w:val="71158595"/>
    <w:rsid w:val="71613470"/>
    <w:rsid w:val="72041D80"/>
    <w:rsid w:val="720A7CF9"/>
    <w:rsid w:val="72987CB3"/>
    <w:rsid w:val="7445F5BF"/>
    <w:rsid w:val="74B26BDD"/>
    <w:rsid w:val="7611AAE0"/>
    <w:rsid w:val="76679DF1"/>
    <w:rsid w:val="77082710"/>
    <w:rsid w:val="771E234A"/>
    <w:rsid w:val="773345A0"/>
    <w:rsid w:val="77FC96A6"/>
    <w:rsid w:val="78278E15"/>
    <w:rsid w:val="782BA6ED"/>
    <w:rsid w:val="784079CF"/>
    <w:rsid w:val="792B72A0"/>
    <w:rsid w:val="79D2039D"/>
    <w:rsid w:val="7A2916A0"/>
    <w:rsid w:val="7B4046FB"/>
    <w:rsid w:val="7B4AAD9E"/>
    <w:rsid w:val="7B5A5732"/>
    <w:rsid w:val="7BEBADCC"/>
    <w:rsid w:val="7C42046D"/>
    <w:rsid w:val="7CBB804B"/>
    <w:rsid w:val="7DE10957"/>
    <w:rsid w:val="7E664DA2"/>
    <w:rsid w:val="7E88EEEF"/>
    <w:rsid w:val="7E951FFC"/>
    <w:rsid w:val="7EADC35F"/>
    <w:rsid w:val="7F4E932B"/>
    <w:rsid w:val="7F5CE742"/>
    <w:rsid w:val="7F9708CC"/>
    <w:rsid w:val="7FF597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04B9C4E"/>
  <w15:docId w15:val="{D614A045-9E5A-4C24-94A1-C078BAC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2690"/>
    <w:pPr>
      <w:spacing w:after="0" w:line="240" w:lineRule="auto"/>
    </w:pPr>
  </w:style>
  <w:style w:type="character" w:styleId="CommentReference">
    <w:name w:val="annotation reference"/>
    <w:basedOn w:val="DefaultParagraphFont"/>
    <w:uiPriority w:val="99"/>
    <w:semiHidden/>
    <w:unhideWhenUsed/>
    <w:rsid w:val="004D6B84"/>
    <w:rPr>
      <w:sz w:val="16"/>
      <w:szCs w:val="16"/>
    </w:rPr>
  </w:style>
  <w:style w:type="paragraph" w:styleId="CommentText">
    <w:name w:val="annotation text"/>
    <w:basedOn w:val="Normal"/>
    <w:link w:val="CommentTextChar"/>
    <w:uiPriority w:val="99"/>
    <w:unhideWhenUsed/>
    <w:rsid w:val="004D6B84"/>
    <w:pPr>
      <w:spacing w:line="240" w:lineRule="auto"/>
    </w:pPr>
    <w:rPr>
      <w:sz w:val="20"/>
      <w:szCs w:val="20"/>
    </w:rPr>
  </w:style>
  <w:style w:type="character" w:customStyle="1" w:styleId="CommentTextChar">
    <w:name w:val="Comment Text Char"/>
    <w:basedOn w:val="DefaultParagraphFont"/>
    <w:link w:val="CommentText"/>
    <w:uiPriority w:val="99"/>
    <w:rsid w:val="004D6B84"/>
    <w:rPr>
      <w:sz w:val="20"/>
      <w:szCs w:val="20"/>
    </w:rPr>
  </w:style>
  <w:style w:type="paragraph" w:styleId="CommentSubject">
    <w:name w:val="annotation subject"/>
    <w:basedOn w:val="CommentText"/>
    <w:next w:val="CommentText"/>
    <w:link w:val="CommentSubjectChar"/>
    <w:uiPriority w:val="99"/>
    <w:semiHidden/>
    <w:unhideWhenUsed/>
    <w:rsid w:val="004D6B84"/>
    <w:rPr>
      <w:b/>
      <w:bCs/>
    </w:rPr>
  </w:style>
  <w:style w:type="character" w:customStyle="1" w:styleId="CommentSubjectChar">
    <w:name w:val="Comment Subject Char"/>
    <w:basedOn w:val="CommentTextChar"/>
    <w:link w:val="CommentSubject"/>
    <w:uiPriority w:val="99"/>
    <w:semiHidden/>
    <w:rsid w:val="004D6B84"/>
    <w:rPr>
      <w:b/>
      <w:bCs/>
      <w:sz w:val="20"/>
      <w:szCs w:val="20"/>
    </w:rPr>
  </w:style>
  <w:style w:type="paragraph" w:styleId="BalloonText">
    <w:name w:val="Balloon Text"/>
    <w:basedOn w:val="Normal"/>
    <w:link w:val="BalloonTextChar"/>
    <w:uiPriority w:val="99"/>
    <w:semiHidden/>
    <w:unhideWhenUsed/>
    <w:rsid w:val="004D6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B84"/>
    <w:rPr>
      <w:rFonts w:ascii="Tahoma" w:hAnsi="Tahoma" w:cs="Tahoma"/>
      <w:sz w:val="16"/>
      <w:szCs w:val="16"/>
    </w:rPr>
  </w:style>
  <w:style w:type="paragraph" w:styleId="Header">
    <w:name w:val="header"/>
    <w:basedOn w:val="Normal"/>
    <w:link w:val="HeaderChar"/>
    <w:uiPriority w:val="99"/>
    <w:unhideWhenUsed/>
    <w:rsid w:val="00801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C5B"/>
  </w:style>
  <w:style w:type="paragraph" w:styleId="Footer">
    <w:name w:val="footer"/>
    <w:basedOn w:val="Normal"/>
    <w:link w:val="FooterChar"/>
    <w:uiPriority w:val="99"/>
    <w:unhideWhenUsed/>
    <w:rsid w:val="00801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C5B"/>
  </w:style>
  <w:style w:type="paragraph" w:styleId="ListParagraph">
    <w:name w:val="List Paragraph"/>
    <w:basedOn w:val="Normal"/>
    <w:uiPriority w:val="34"/>
    <w:qFormat/>
    <w:rsid w:val="00801C5B"/>
    <w:pPr>
      <w:ind w:left="720"/>
      <w:contextualSpacing/>
    </w:pPr>
  </w:style>
  <w:style w:type="table" w:styleId="TableGrid">
    <w:name w:val="Table Grid"/>
    <w:basedOn w:val="TableNormal"/>
    <w:uiPriority w:val="59"/>
    <w:rsid w:val="000325F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1E1D"/>
    <w:pPr>
      <w:spacing w:after="0" w:line="240" w:lineRule="auto"/>
    </w:pPr>
  </w:style>
  <w:style w:type="character" w:customStyle="1" w:styleId="normaltextrun">
    <w:name w:val="normaltextrun"/>
    <w:basedOn w:val="DefaultParagraphFont"/>
    <w:rsid w:val="00AD6B6C"/>
  </w:style>
  <w:style w:type="character" w:customStyle="1" w:styleId="eop">
    <w:name w:val="eop"/>
    <w:basedOn w:val="DefaultParagraphFont"/>
    <w:rsid w:val="00AD6B6C"/>
  </w:style>
  <w:style w:type="paragraph" w:customStyle="1" w:styleId="paragraph">
    <w:name w:val="paragraph"/>
    <w:basedOn w:val="Normal"/>
    <w:rsid w:val="003577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91E81"/>
    <w:rPr>
      <w:color w:val="0000FF" w:themeColor="hyperlink"/>
      <w:u w:val="single"/>
    </w:rPr>
  </w:style>
  <w:style w:type="character" w:styleId="UnresolvedMention">
    <w:name w:val="Unresolved Mention"/>
    <w:basedOn w:val="DefaultParagraphFont"/>
    <w:uiPriority w:val="99"/>
    <w:semiHidden/>
    <w:unhideWhenUsed/>
    <w:rsid w:val="00E91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187673">
      <w:bodyDiv w:val="1"/>
      <w:marLeft w:val="0"/>
      <w:marRight w:val="0"/>
      <w:marTop w:val="0"/>
      <w:marBottom w:val="0"/>
      <w:divBdr>
        <w:top w:val="none" w:sz="0" w:space="0" w:color="auto"/>
        <w:left w:val="none" w:sz="0" w:space="0" w:color="auto"/>
        <w:bottom w:val="none" w:sz="0" w:space="0" w:color="auto"/>
        <w:right w:val="none" w:sz="0" w:space="0" w:color="auto"/>
      </w:divBdr>
      <w:divsChild>
        <w:div w:id="44525104">
          <w:marLeft w:val="0"/>
          <w:marRight w:val="0"/>
          <w:marTop w:val="0"/>
          <w:marBottom w:val="0"/>
          <w:divBdr>
            <w:top w:val="none" w:sz="0" w:space="0" w:color="auto"/>
            <w:left w:val="none" w:sz="0" w:space="0" w:color="auto"/>
            <w:bottom w:val="none" w:sz="0" w:space="0" w:color="auto"/>
            <w:right w:val="none" w:sz="0" w:space="0" w:color="auto"/>
          </w:divBdr>
          <w:divsChild>
            <w:div w:id="1522620726">
              <w:marLeft w:val="0"/>
              <w:marRight w:val="0"/>
              <w:marTop w:val="0"/>
              <w:marBottom w:val="0"/>
              <w:divBdr>
                <w:top w:val="none" w:sz="0" w:space="0" w:color="auto"/>
                <w:left w:val="none" w:sz="0" w:space="0" w:color="auto"/>
                <w:bottom w:val="none" w:sz="0" w:space="0" w:color="auto"/>
                <w:right w:val="none" w:sz="0" w:space="0" w:color="auto"/>
              </w:divBdr>
            </w:div>
          </w:divsChild>
        </w:div>
        <w:div w:id="59835114">
          <w:marLeft w:val="0"/>
          <w:marRight w:val="0"/>
          <w:marTop w:val="0"/>
          <w:marBottom w:val="0"/>
          <w:divBdr>
            <w:top w:val="none" w:sz="0" w:space="0" w:color="auto"/>
            <w:left w:val="none" w:sz="0" w:space="0" w:color="auto"/>
            <w:bottom w:val="none" w:sz="0" w:space="0" w:color="auto"/>
            <w:right w:val="none" w:sz="0" w:space="0" w:color="auto"/>
          </w:divBdr>
          <w:divsChild>
            <w:div w:id="2017531085">
              <w:marLeft w:val="0"/>
              <w:marRight w:val="0"/>
              <w:marTop w:val="0"/>
              <w:marBottom w:val="0"/>
              <w:divBdr>
                <w:top w:val="none" w:sz="0" w:space="0" w:color="auto"/>
                <w:left w:val="none" w:sz="0" w:space="0" w:color="auto"/>
                <w:bottom w:val="none" w:sz="0" w:space="0" w:color="auto"/>
                <w:right w:val="none" w:sz="0" w:space="0" w:color="auto"/>
              </w:divBdr>
            </w:div>
          </w:divsChild>
        </w:div>
        <w:div w:id="150679667">
          <w:marLeft w:val="0"/>
          <w:marRight w:val="0"/>
          <w:marTop w:val="0"/>
          <w:marBottom w:val="0"/>
          <w:divBdr>
            <w:top w:val="none" w:sz="0" w:space="0" w:color="auto"/>
            <w:left w:val="none" w:sz="0" w:space="0" w:color="auto"/>
            <w:bottom w:val="none" w:sz="0" w:space="0" w:color="auto"/>
            <w:right w:val="none" w:sz="0" w:space="0" w:color="auto"/>
          </w:divBdr>
          <w:divsChild>
            <w:div w:id="1907032708">
              <w:marLeft w:val="0"/>
              <w:marRight w:val="0"/>
              <w:marTop w:val="0"/>
              <w:marBottom w:val="0"/>
              <w:divBdr>
                <w:top w:val="none" w:sz="0" w:space="0" w:color="auto"/>
                <w:left w:val="none" w:sz="0" w:space="0" w:color="auto"/>
                <w:bottom w:val="none" w:sz="0" w:space="0" w:color="auto"/>
                <w:right w:val="none" w:sz="0" w:space="0" w:color="auto"/>
              </w:divBdr>
            </w:div>
          </w:divsChild>
        </w:div>
        <w:div w:id="174420148">
          <w:marLeft w:val="0"/>
          <w:marRight w:val="0"/>
          <w:marTop w:val="0"/>
          <w:marBottom w:val="0"/>
          <w:divBdr>
            <w:top w:val="none" w:sz="0" w:space="0" w:color="auto"/>
            <w:left w:val="none" w:sz="0" w:space="0" w:color="auto"/>
            <w:bottom w:val="none" w:sz="0" w:space="0" w:color="auto"/>
            <w:right w:val="none" w:sz="0" w:space="0" w:color="auto"/>
          </w:divBdr>
          <w:divsChild>
            <w:div w:id="550847429">
              <w:marLeft w:val="0"/>
              <w:marRight w:val="0"/>
              <w:marTop w:val="0"/>
              <w:marBottom w:val="0"/>
              <w:divBdr>
                <w:top w:val="none" w:sz="0" w:space="0" w:color="auto"/>
                <w:left w:val="none" w:sz="0" w:space="0" w:color="auto"/>
                <w:bottom w:val="none" w:sz="0" w:space="0" w:color="auto"/>
                <w:right w:val="none" w:sz="0" w:space="0" w:color="auto"/>
              </w:divBdr>
            </w:div>
          </w:divsChild>
        </w:div>
        <w:div w:id="271935968">
          <w:marLeft w:val="0"/>
          <w:marRight w:val="0"/>
          <w:marTop w:val="0"/>
          <w:marBottom w:val="0"/>
          <w:divBdr>
            <w:top w:val="none" w:sz="0" w:space="0" w:color="auto"/>
            <w:left w:val="none" w:sz="0" w:space="0" w:color="auto"/>
            <w:bottom w:val="none" w:sz="0" w:space="0" w:color="auto"/>
            <w:right w:val="none" w:sz="0" w:space="0" w:color="auto"/>
          </w:divBdr>
          <w:divsChild>
            <w:div w:id="433743156">
              <w:marLeft w:val="0"/>
              <w:marRight w:val="0"/>
              <w:marTop w:val="0"/>
              <w:marBottom w:val="0"/>
              <w:divBdr>
                <w:top w:val="none" w:sz="0" w:space="0" w:color="auto"/>
                <w:left w:val="none" w:sz="0" w:space="0" w:color="auto"/>
                <w:bottom w:val="none" w:sz="0" w:space="0" w:color="auto"/>
                <w:right w:val="none" w:sz="0" w:space="0" w:color="auto"/>
              </w:divBdr>
            </w:div>
            <w:div w:id="860317486">
              <w:marLeft w:val="0"/>
              <w:marRight w:val="0"/>
              <w:marTop w:val="0"/>
              <w:marBottom w:val="0"/>
              <w:divBdr>
                <w:top w:val="none" w:sz="0" w:space="0" w:color="auto"/>
                <w:left w:val="none" w:sz="0" w:space="0" w:color="auto"/>
                <w:bottom w:val="none" w:sz="0" w:space="0" w:color="auto"/>
                <w:right w:val="none" w:sz="0" w:space="0" w:color="auto"/>
              </w:divBdr>
            </w:div>
            <w:div w:id="1198816943">
              <w:marLeft w:val="0"/>
              <w:marRight w:val="0"/>
              <w:marTop w:val="0"/>
              <w:marBottom w:val="0"/>
              <w:divBdr>
                <w:top w:val="none" w:sz="0" w:space="0" w:color="auto"/>
                <w:left w:val="none" w:sz="0" w:space="0" w:color="auto"/>
                <w:bottom w:val="none" w:sz="0" w:space="0" w:color="auto"/>
                <w:right w:val="none" w:sz="0" w:space="0" w:color="auto"/>
              </w:divBdr>
            </w:div>
            <w:div w:id="1779642235">
              <w:marLeft w:val="0"/>
              <w:marRight w:val="0"/>
              <w:marTop w:val="0"/>
              <w:marBottom w:val="0"/>
              <w:divBdr>
                <w:top w:val="none" w:sz="0" w:space="0" w:color="auto"/>
                <w:left w:val="none" w:sz="0" w:space="0" w:color="auto"/>
                <w:bottom w:val="none" w:sz="0" w:space="0" w:color="auto"/>
                <w:right w:val="none" w:sz="0" w:space="0" w:color="auto"/>
              </w:divBdr>
            </w:div>
          </w:divsChild>
        </w:div>
        <w:div w:id="292564321">
          <w:marLeft w:val="0"/>
          <w:marRight w:val="0"/>
          <w:marTop w:val="0"/>
          <w:marBottom w:val="0"/>
          <w:divBdr>
            <w:top w:val="none" w:sz="0" w:space="0" w:color="auto"/>
            <w:left w:val="none" w:sz="0" w:space="0" w:color="auto"/>
            <w:bottom w:val="none" w:sz="0" w:space="0" w:color="auto"/>
            <w:right w:val="none" w:sz="0" w:space="0" w:color="auto"/>
          </w:divBdr>
          <w:divsChild>
            <w:div w:id="1891112822">
              <w:marLeft w:val="0"/>
              <w:marRight w:val="0"/>
              <w:marTop w:val="0"/>
              <w:marBottom w:val="0"/>
              <w:divBdr>
                <w:top w:val="none" w:sz="0" w:space="0" w:color="auto"/>
                <w:left w:val="none" w:sz="0" w:space="0" w:color="auto"/>
                <w:bottom w:val="none" w:sz="0" w:space="0" w:color="auto"/>
                <w:right w:val="none" w:sz="0" w:space="0" w:color="auto"/>
              </w:divBdr>
            </w:div>
          </w:divsChild>
        </w:div>
        <w:div w:id="334889871">
          <w:marLeft w:val="0"/>
          <w:marRight w:val="0"/>
          <w:marTop w:val="0"/>
          <w:marBottom w:val="0"/>
          <w:divBdr>
            <w:top w:val="none" w:sz="0" w:space="0" w:color="auto"/>
            <w:left w:val="none" w:sz="0" w:space="0" w:color="auto"/>
            <w:bottom w:val="none" w:sz="0" w:space="0" w:color="auto"/>
            <w:right w:val="none" w:sz="0" w:space="0" w:color="auto"/>
          </w:divBdr>
          <w:divsChild>
            <w:div w:id="1550416368">
              <w:marLeft w:val="0"/>
              <w:marRight w:val="0"/>
              <w:marTop w:val="0"/>
              <w:marBottom w:val="0"/>
              <w:divBdr>
                <w:top w:val="none" w:sz="0" w:space="0" w:color="auto"/>
                <w:left w:val="none" w:sz="0" w:space="0" w:color="auto"/>
                <w:bottom w:val="none" w:sz="0" w:space="0" w:color="auto"/>
                <w:right w:val="none" w:sz="0" w:space="0" w:color="auto"/>
              </w:divBdr>
            </w:div>
          </w:divsChild>
        </w:div>
        <w:div w:id="358745106">
          <w:marLeft w:val="0"/>
          <w:marRight w:val="0"/>
          <w:marTop w:val="0"/>
          <w:marBottom w:val="0"/>
          <w:divBdr>
            <w:top w:val="none" w:sz="0" w:space="0" w:color="auto"/>
            <w:left w:val="none" w:sz="0" w:space="0" w:color="auto"/>
            <w:bottom w:val="none" w:sz="0" w:space="0" w:color="auto"/>
            <w:right w:val="none" w:sz="0" w:space="0" w:color="auto"/>
          </w:divBdr>
          <w:divsChild>
            <w:div w:id="453446764">
              <w:marLeft w:val="0"/>
              <w:marRight w:val="0"/>
              <w:marTop w:val="0"/>
              <w:marBottom w:val="0"/>
              <w:divBdr>
                <w:top w:val="none" w:sz="0" w:space="0" w:color="auto"/>
                <w:left w:val="none" w:sz="0" w:space="0" w:color="auto"/>
                <w:bottom w:val="none" w:sz="0" w:space="0" w:color="auto"/>
                <w:right w:val="none" w:sz="0" w:space="0" w:color="auto"/>
              </w:divBdr>
            </w:div>
          </w:divsChild>
        </w:div>
        <w:div w:id="419299779">
          <w:marLeft w:val="0"/>
          <w:marRight w:val="0"/>
          <w:marTop w:val="0"/>
          <w:marBottom w:val="0"/>
          <w:divBdr>
            <w:top w:val="none" w:sz="0" w:space="0" w:color="auto"/>
            <w:left w:val="none" w:sz="0" w:space="0" w:color="auto"/>
            <w:bottom w:val="none" w:sz="0" w:space="0" w:color="auto"/>
            <w:right w:val="none" w:sz="0" w:space="0" w:color="auto"/>
          </w:divBdr>
          <w:divsChild>
            <w:div w:id="1852840282">
              <w:marLeft w:val="0"/>
              <w:marRight w:val="0"/>
              <w:marTop w:val="0"/>
              <w:marBottom w:val="0"/>
              <w:divBdr>
                <w:top w:val="none" w:sz="0" w:space="0" w:color="auto"/>
                <w:left w:val="none" w:sz="0" w:space="0" w:color="auto"/>
                <w:bottom w:val="none" w:sz="0" w:space="0" w:color="auto"/>
                <w:right w:val="none" w:sz="0" w:space="0" w:color="auto"/>
              </w:divBdr>
            </w:div>
          </w:divsChild>
        </w:div>
        <w:div w:id="451096435">
          <w:marLeft w:val="0"/>
          <w:marRight w:val="0"/>
          <w:marTop w:val="0"/>
          <w:marBottom w:val="0"/>
          <w:divBdr>
            <w:top w:val="none" w:sz="0" w:space="0" w:color="auto"/>
            <w:left w:val="none" w:sz="0" w:space="0" w:color="auto"/>
            <w:bottom w:val="none" w:sz="0" w:space="0" w:color="auto"/>
            <w:right w:val="none" w:sz="0" w:space="0" w:color="auto"/>
          </w:divBdr>
          <w:divsChild>
            <w:div w:id="1824882177">
              <w:marLeft w:val="0"/>
              <w:marRight w:val="0"/>
              <w:marTop w:val="0"/>
              <w:marBottom w:val="0"/>
              <w:divBdr>
                <w:top w:val="none" w:sz="0" w:space="0" w:color="auto"/>
                <w:left w:val="none" w:sz="0" w:space="0" w:color="auto"/>
                <w:bottom w:val="none" w:sz="0" w:space="0" w:color="auto"/>
                <w:right w:val="none" w:sz="0" w:space="0" w:color="auto"/>
              </w:divBdr>
            </w:div>
          </w:divsChild>
        </w:div>
        <w:div w:id="459617559">
          <w:marLeft w:val="0"/>
          <w:marRight w:val="0"/>
          <w:marTop w:val="0"/>
          <w:marBottom w:val="0"/>
          <w:divBdr>
            <w:top w:val="none" w:sz="0" w:space="0" w:color="auto"/>
            <w:left w:val="none" w:sz="0" w:space="0" w:color="auto"/>
            <w:bottom w:val="none" w:sz="0" w:space="0" w:color="auto"/>
            <w:right w:val="none" w:sz="0" w:space="0" w:color="auto"/>
          </w:divBdr>
          <w:divsChild>
            <w:div w:id="563954760">
              <w:marLeft w:val="0"/>
              <w:marRight w:val="0"/>
              <w:marTop w:val="0"/>
              <w:marBottom w:val="0"/>
              <w:divBdr>
                <w:top w:val="none" w:sz="0" w:space="0" w:color="auto"/>
                <w:left w:val="none" w:sz="0" w:space="0" w:color="auto"/>
                <w:bottom w:val="none" w:sz="0" w:space="0" w:color="auto"/>
                <w:right w:val="none" w:sz="0" w:space="0" w:color="auto"/>
              </w:divBdr>
            </w:div>
          </w:divsChild>
        </w:div>
        <w:div w:id="904487532">
          <w:marLeft w:val="0"/>
          <w:marRight w:val="0"/>
          <w:marTop w:val="0"/>
          <w:marBottom w:val="0"/>
          <w:divBdr>
            <w:top w:val="none" w:sz="0" w:space="0" w:color="auto"/>
            <w:left w:val="none" w:sz="0" w:space="0" w:color="auto"/>
            <w:bottom w:val="none" w:sz="0" w:space="0" w:color="auto"/>
            <w:right w:val="none" w:sz="0" w:space="0" w:color="auto"/>
          </w:divBdr>
          <w:divsChild>
            <w:div w:id="1233857687">
              <w:marLeft w:val="0"/>
              <w:marRight w:val="0"/>
              <w:marTop w:val="0"/>
              <w:marBottom w:val="0"/>
              <w:divBdr>
                <w:top w:val="none" w:sz="0" w:space="0" w:color="auto"/>
                <w:left w:val="none" w:sz="0" w:space="0" w:color="auto"/>
                <w:bottom w:val="none" w:sz="0" w:space="0" w:color="auto"/>
                <w:right w:val="none" w:sz="0" w:space="0" w:color="auto"/>
              </w:divBdr>
            </w:div>
          </w:divsChild>
        </w:div>
        <w:div w:id="1072504403">
          <w:marLeft w:val="0"/>
          <w:marRight w:val="0"/>
          <w:marTop w:val="0"/>
          <w:marBottom w:val="0"/>
          <w:divBdr>
            <w:top w:val="none" w:sz="0" w:space="0" w:color="auto"/>
            <w:left w:val="none" w:sz="0" w:space="0" w:color="auto"/>
            <w:bottom w:val="none" w:sz="0" w:space="0" w:color="auto"/>
            <w:right w:val="none" w:sz="0" w:space="0" w:color="auto"/>
          </w:divBdr>
          <w:divsChild>
            <w:div w:id="2070154596">
              <w:marLeft w:val="0"/>
              <w:marRight w:val="0"/>
              <w:marTop w:val="0"/>
              <w:marBottom w:val="0"/>
              <w:divBdr>
                <w:top w:val="none" w:sz="0" w:space="0" w:color="auto"/>
                <w:left w:val="none" w:sz="0" w:space="0" w:color="auto"/>
                <w:bottom w:val="none" w:sz="0" w:space="0" w:color="auto"/>
                <w:right w:val="none" w:sz="0" w:space="0" w:color="auto"/>
              </w:divBdr>
            </w:div>
          </w:divsChild>
        </w:div>
        <w:div w:id="1092628767">
          <w:marLeft w:val="0"/>
          <w:marRight w:val="0"/>
          <w:marTop w:val="0"/>
          <w:marBottom w:val="0"/>
          <w:divBdr>
            <w:top w:val="none" w:sz="0" w:space="0" w:color="auto"/>
            <w:left w:val="none" w:sz="0" w:space="0" w:color="auto"/>
            <w:bottom w:val="none" w:sz="0" w:space="0" w:color="auto"/>
            <w:right w:val="none" w:sz="0" w:space="0" w:color="auto"/>
          </w:divBdr>
          <w:divsChild>
            <w:div w:id="2007127932">
              <w:marLeft w:val="0"/>
              <w:marRight w:val="0"/>
              <w:marTop w:val="0"/>
              <w:marBottom w:val="0"/>
              <w:divBdr>
                <w:top w:val="none" w:sz="0" w:space="0" w:color="auto"/>
                <w:left w:val="none" w:sz="0" w:space="0" w:color="auto"/>
                <w:bottom w:val="none" w:sz="0" w:space="0" w:color="auto"/>
                <w:right w:val="none" w:sz="0" w:space="0" w:color="auto"/>
              </w:divBdr>
            </w:div>
          </w:divsChild>
        </w:div>
        <w:div w:id="1101072880">
          <w:marLeft w:val="0"/>
          <w:marRight w:val="0"/>
          <w:marTop w:val="0"/>
          <w:marBottom w:val="0"/>
          <w:divBdr>
            <w:top w:val="none" w:sz="0" w:space="0" w:color="auto"/>
            <w:left w:val="none" w:sz="0" w:space="0" w:color="auto"/>
            <w:bottom w:val="none" w:sz="0" w:space="0" w:color="auto"/>
            <w:right w:val="none" w:sz="0" w:space="0" w:color="auto"/>
          </w:divBdr>
          <w:divsChild>
            <w:div w:id="103775249">
              <w:marLeft w:val="0"/>
              <w:marRight w:val="0"/>
              <w:marTop w:val="0"/>
              <w:marBottom w:val="0"/>
              <w:divBdr>
                <w:top w:val="none" w:sz="0" w:space="0" w:color="auto"/>
                <w:left w:val="none" w:sz="0" w:space="0" w:color="auto"/>
                <w:bottom w:val="none" w:sz="0" w:space="0" w:color="auto"/>
                <w:right w:val="none" w:sz="0" w:space="0" w:color="auto"/>
              </w:divBdr>
            </w:div>
          </w:divsChild>
        </w:div>
        <w:div w:id="1103693915">
          <w:marLeft w:val="0"/>
          <w:marRight w:val="0"/>
          <w:marTop w:val="0"/>
          <w:marBottom w:val="0"/>
          <w:divBdr>
            <w:top w:val="none" w:sz="0" w:space="0" w:color="auto"/>
            <w:left w:val="none" w:sz="0" w:space="0" w:color="auto"/>
            <w:bottom w:val="none" w:sz="0" w:space="0" w:color="auto"/>
            <w:right w:val="none" w:sz="0" w:space="0" w:color="auto"/>
          </w:divBdr>
          <w:divsChild>
            <w:div w:id="1741555207">
              <w:marLeft w:val="0"/>
              <w:marRight w:val="0"/>
              <w:marTop w:val="0"/>
              <w:marBottom w:val="0"/>
              <w:divBdr>
                <w:top w:val="none" w:sz="0" w:space="0" w:color="auto"/>
                <w:left w:val="none" w:sz="0" w:space="0" w:color="auto"/>
                <w:bottom w:val="none" w:sz="0" w:space="0" w:color="auto"/>
                <w:right w:val="none" w:sz="0" w:space="0" w:color="auto"/>
              </w:divBdr>
            </w:div>
            <w:div w:id="1804348335">
              <w:marLeft w:val="0"/>
              <w:marRight w:val="0"/>
              <w:marTop w:val="0"/>
              <w:marBottom w:val="0"/>
              <w:divBdr>
                <w:top w:val="none" w:sz="0" w:space="0" w:color="auto"/>
                <w:left w:val="none" w:sz="0" w:space="0" w:color="auto"/>
                <w:bottom w:val="none" w:sz="0" w:space="0" w:color="auto"/>
                <w:right w:val="none" w:sz="0" w:space="0" w:color="auto"/>
              </w:divBdr>
            </w:div>
          </w:divsChild>
        </w:div>
        <w:div w:id="1194462328">
          <w:marLeft w:val="0"/>
          <w:marRight w:val="0"/>
          <w:marTop w:val="0"/>
          <w:marBottom w:val="0"/>
          <w:divBdr>
            <w:top w:val="none" w:sz="0" w:space="0" w:color="auto"/>
            <w:left w:val="none" w:sz="0" w:space="0" w:color="auto"/>
            <w:bottom w:val="none" w:sz="0" w:space="0" w:color="auto"/>
            <w:right w:val="none" w:sz="0" w:space="0" w:color="auto"/>
          </w:divBdr>
          <w:divsChild>
            <w:div w:id="1693532513">
              <w:marLeft w:val="0"/>
              <w:marRight w:val="0"/>
              <w:marTop w:val="0"/>
              <w:marBottom w:val="0"/>
              <w:divBdr>
                <w:top w:val="none" w:sz="0" w:space="0" w:color="auto"/>
                <w:left w:val="none" w:sz="0" w:space="0" w:color="auto"/>
                <w:bottom w:val="none" w:sz="0" w:space="0" w:color="auto"/>
                <w:right w:val="none" w:sz="0" w:space="0" w:color="auto"/>
              </w:divBdr>
            </w:div>
          </w:divsChild>
        </w:div>
        <w:div w:id="1273324453">
          <w:marLeft w:val="0"/>
          <w:marRight w:val="0"/>
          <w:marTop w:val="0"/>
          <w:marBottom w:val="0"/>
          <w:divBdr>
            <w:top w:val="none" w:sz="0" w:space="0" w:color="auto"/>
            <w:left w:val="none" w:sz="0" w:space="0" w:color="auto"/>
            <w:bottom w:val="none" w:sz="0" w:space="0" w:color="auto"/>
            <w:right w:val="none" w:sz="0" w:space="0" w:color="auto"/>
          </w:divBdr>
          <w:divsChild>
            <w:div w:id="377634535">
              <w:marLeft w:val="0"/>
              <w:marRight w:val="0"/>
              <w:marTop w:val="0"/>
              <w:marBottom w:val="0"/>
              <w:divBdr>
                <w:top w:val="none" w:sz="0" w:space="0" w:color="auto"/>
                <w:left w:val="none" w:sz="0" w:space="0" w:color="auto"/>
                <w:bottom w:val="none" w:sz="0" w:space="0" w:color="auto"/>
                <w:right w:val="none" w:sz="0" w:space="0" w:color="auto"/>
              </w:divBdr>
            </w:div>
          </w:divsChild>
        </w:div>
        <w:div w:id="1277448536">
          <w:marLeft w:val="0"/>
          <w:marRight w:val="0"/>
          <w:marTop w:val="0"/>
          <w:marBottom w:val="0"/>
          <w:divBdr>
            <w:top w:val="none" w:sz="0" w:space="0" w:color="auto"/>
            <w:left w:val="none" w:sz="0" w:space="0" w:color="auto"/>
            <w:bottom w:val="none" w:sz="0" w:space="0" w:color="auto"/>
            <w:right w:val="none" w:sz="0" w:space="0" w:color="auto"/>
          </w:divBdr>
          <w:divsChild>
            <w:div w:id="967782305">
              <w:marLeft w:val="0"/>
              <w:marRight w:val="0"/>
              <w:marTop w:val="0"/>
              <w:marBottom w:val="0"/>
              <w:divBdr>
                <w:top w:val="none" w:sz="0" w:space="0" w:color="auto"/>
                <w:left w:val="none" w:sz="0" w:space="0" w:color="auto"/>
                <w:bottom w:val="none" w:sz="0" w:space="0" w:color="auto"/>
                <w:right w:val="none" w:sz="0" w:space="0" w:color="auto"/>
              </w:divBdr>
            </w:div>
          </w:divsChild>
        </w:div>
        <w:div w:id="1321736777">
          <w:marLeft w:val="0"/>
          <w:marRight w:val="0"/>
          <w:marTop w:val="0"/>
          <w:marBottom w:val="0"/>
          <w:divBdr>
            <w:top w:val="none" w:sz="0" w:space="0" w:color="auto"/>
            <w:left w:val="none" w:sz="0" w:space="0" w:color="auto"/>
            <w:bottom w:val="none" w:sz="0" w:space="0" w:color="auto"/>
            <w:right w:val="none" w:sz="0" w:space="0" w:color="auto"/>
          </w:divBdr>
          <w:divsChild>
            <w:div w:id="1357661040">
              <w:marLeft w:val="0"/>
              <w:marRight w:val="0"/>
              <w:marTop w:val="0"/>
              <w:marBottom w:val="0"/>
              <w:divBdr>
                <w:top w:val="none" w:sz="0" w:space="0" w:color="auto"/>
                <w:left w:val="none" w:sz="0" w:space="0" w:color="auto"/>
                <w:bottom w:val="none" w:sz="0" w:space="0" w:color="auto"/>
                <w:right w:val="none" w:sz="0" w:space="0" w:color="auto"/>
              </w:divBdr>
            </w:div>
          </w:divsChild>
        </w:div>
        <w:div w:id="1339581629">
          <w:marLeft w:val="0"/>
          <w:marRight w:val="0"/>
          <w:marTop w:val="0"/>
          <w:marBottom w:val="0"/>
          <w:divBdr>
            <w:top w:val="none" w:sz="0" w:space="0" w:color="auto"/>
            <w:left w:val="none" w:sz="0" w:space="0" w:color="auto"/>
            <w:bottom w:val="none" w:sz="0" w:space="0" w:color="auto"/>
            <w:right w:val="none" w:sz="0" w:space="0" w:color="auto"/>
          </w:divBdr>
          <w:divsChild>
            <w:div w:id="1374190576">
              <w:marLeft w:val="0"/>
              <w:marRight w:val="0"/>
              <w:marTop w:val="0"/>
              <w:marBottom w:val="0"/>
              <w:divBdr>
                <w:top w:val="none" w:sz="0" w:space="0" w:color="auto"/>
                <w:left w:val="none" w:sz="0" w:space="0" w:color="auto"/>
                <w:bottom w:val="none" w:sz="0" w:space="0" w:color="auto"/>
                <w:right w:val="none" w:sz="0" w:space="0" w:color="auto"/>
              </w:divBdr>
            </w:div>
          </w:divsChild>
        </w:div>
        <w:div w:id="1439368595">
          <w:marLeft w:val="0"/>
          <w:marRight w:val="0"/>
          <w:marTop w:val="0"/>
          <w:marBottom w:val="0"/>
          <w:divBdr>
            <w:top w:val="none" w:sz="0" w:space="0" w:color="auto"/>
            <w:left w:val="none" w:sz="0" w:space="0" w:color="auto"/>
            <w:bottom w:val="none" w:sz="0" w:space="0" w:color="auto"/>
            <w:right w:val="none" w:sz="0" w:space="0" w:color="auto"/>
          </w:divBdr>
          <w:divsChild>
            <w:div w:id="1891111886">
              <w:marLeft w:val="0"/>
              <w:marRight w:val="0"/>
              <w:marTop w:val="0"/>
              <w:marBottom w:val="0"/>
              <w:divBdr>
                <w:top w:val="none" w:sz="0" w:space="0" w:color="auto"/>
                <w:left w:val="none" w:sz="0" w:space="0" w:color="auto"/>
                <w:bottom w:val="none" w:sz="0" w:space="0" w:color="auto"/>
                <w:right w:val="none" w:sz="0" w:space="0" w:color="auto"/>
              </w:divBdr>
            </w:div>
          </w:divsChild>
        </w:div>
        <w:div w:id="1485657137">
          <w:marLeft w:val="0"/>
          <w:marRight w:val="0"/>
          <w:marTop w:val="0"/>
          <w:marBottom w:val="0"/>
          <w:divBdr>
            <w:top w:val="none" w:sz="0" w:space="0" w:color="auto"/>
            <w:left w:val="none" w:sz="0" w:space="0" w:color="auto"/>
            <w:bottom w:val="none" w:sz="0" w:space="0" w:color="auto"/>
            <w:right w:val="none" w:sz="0" w:space="0" w:color="auto"/>
          </w:divBdr>
          <w:divsChild>
            <w:div w:id="1082331143">
              <w:marLeft w:val="0"/>
              <w:marRight w:val="0"/>
              <w:marTop w:val="0"/>
              <w:marBottom w:val="0"/>
              <w:divBdr>
                <w:top w:val="none" w:sz="0" w:space="0" w:color="auto"/>
                <w:left w:val="none" w:sz="0" w:space="0" w:color="auto"/>
                <w:bottom w:val="none" w:sz="0" w:space="0" w:color="auto"/>
                <w:right w:val="none" w:sz="0" w:space="0" w:color="auto"/>
              </w:divBdr>
            </w:div>
          </w:divsChild>
        </w:div>
        <w:div w:id="1585144263">
          <w:marLeft w:val="0"/>
          <w:marRight w:val="0"/>
          <w:marTop w:val="0"/>
          <w:marBottom w:val="0"/>
          <w:divBdr>
            <w:top w:val="none" w:sz="0" w:space="0" w:color="auto"/>
            <w:left w:val="none" w:sz="0" w:space="0" w:color="auto"/>
            <w:bottom w:val="none" w:sz="0" w:space="0" w:color="auto"/>
            <w:right w:val="none" w:sz="0" w:space="0" w:color="auto"/>
          </w:divBdr>
          <w:divsChild>
            <w:div w:id="1034961857">
              <w:marLeft w:val="0"/>
              <w:marRight w:val="0"/>
              <w:marTop w:val="0"/>
              <w:marBottom w:val="0"/>
              <w:divBdr>
                <w:top w:val="none" w:sz="0" w:space="0" w:color="auto"/>
                <w:left w:val="none" w:sz="0" w:space="0" w:color="auto"/>
                <w:bottom w:val="none" w:sz="0" w:space="0" w:color="auto"/>
                <w:right w:val="none" w:sz="0" w:space="0" w:color="auto"/>
              </w:divBdr>
            </w:div>
          </w:divsChild>
        </w:div>
        <w:div w:id="1609698065">
          <w:marLeft w:val="0"/>
          <w:marRight w:val="0"/>
          <w:marTop w:val="0"/>
          <w:marBottom w:val="0"/>
          <w:divBdr>
            <w:top w:val="none" w:sz="0" w:space="0" w:color="auto"/>
            <w:left w:val="none" w:sz="0" w:space="0" w:color="auto"/>
            <w:bottom w:val="none" w:sz="0" w:space="0" w:color="auto"/>
            <w:right w:val="none" w:sz="0" w:space="0" w:color="auto"/>
          </w:divBdr>
          <w:divsChild>
            <w:div w:id="1148474905">
              <w:marLeft w:val="0"/>
              <w:marRight w:val="0"/>
              <w:marTop w:val="0"/>
              <w:marBottom w:val="0"/>
              <w:divBdr>
                <w:top w:val="none" w:sz="0" w:space="0" w:color="auto"/>
                <w:left w:val="none" w:sz="0" w:space="0" w:color="auto"/>
                <w:bottom w:val="none" w:sz="0" w:space="0" w:color="auto"/>
                <w:right w:val="none" w:sz="0" w:space="0" w:color="auto"/>
              </w:divBdr>
            </w:div>
            <w:div w:id="1989745995">
              <w:marLeft w:val="0"/>
              <w:marRight w:val="0"/>
              <w:marTop w:val="0"/>
              <w:marBottom w:val="0"/>
              <w:divBdr>
                <w:top w:val="none" w:sz="0" w:space="0" w:color="auto"/>
                <w:left w:val="none" w:sz="0" w:space="0" w:color="auto"/>
                <w:bottom w:val="none" w:sz="0" w:space="0" w:color="auto"/>
                <w:right w:val="none" w:sz="0" w:space="0" w:color="auto"/>
              </w:divBdr>
            </w:div>
          </w:divsChild>
        </w:div>
        <w:div w:id="1725567606">
          <w:marLeft w:val="0"/>
          <w:marRight w:val="0"/>
          <w:marTop w:val="0"/>
          <w:marBottom w:val="0"/>
          <w:divBdr>
            <w:top w:val="none" w:sz="0" w:space="0" w:color="auto"/>
            <w:left w:val="none" w:sz="0" w:space="0" w:color="auto"/>
            <w:bottom w:val="none" w:sz="0" w:space="0" w:color="auto"/>
            <w:right w:val="none" w:sz="0" w:space="0" w:color="auto"/>
          </w:divBdr>
          <w:divsChild>
            <w:div w:id="245387159">
              <w:marLeft w:val="0"/>
              <w:marRight w:val="0"/>
              <w:marTop w:val="0"/>
              <w:marBottom w:val="0"/>
              <w:divBdr>
                <w:top w:val="none" w:sz="0" w:space="0" w:color="auto"/>
                <w:left w:val="none" w:sz="0" w:space="0" w:color="auto"/>
                <w:bottom w:val="none" w:sz="0" w:space="0" w:color="auto"/>
                <w:right w:val="none" w:sz="0" w:space="0" w:color="auto"/>
              </w:divBdr>
            </w:div>
          </w:divsChild>
        </w:div>
        <w:div w:id="1731807689">
          <w:marLeft w:val="0"/>
          <w:marRight w:val="0"/>
          <w:marTop w:val="0"/>
          <w:marBottom w:val="0"/>
          <w:divBdr>
            <w:top w:val="none" w:sz="0" w:space="0" w:color="auto"/>
            <w:left w:val="none" w:sz="0" w:space="0" w:color="auto"/>
            <w:bottom w:val="none" w:sz="0" w:space="0" w:color="auto"/>
            <w:right w:val="none" w:sz="0" w:space="0" w:color="auto"/>
          </w:divBdr>
          <w:divsChild>
            <w:div w:id="926812266">
              <w:marLeft w:val="0"/>
              <w:marRight w:val="0"/>
              <w:marTop w:val="0"/>
              <w:marBottom w:val="0"/>
              <w:divBdr>
                <w:top w:val="none" w:sz="0" w:space="0" w:color="auto"/>
                <w:left w:val="none" w:sz="0" w:space="0" w:color="auto"/>
                <w:bottom w:val="none" w:sz="0" w:space="0" w:color="auto"/>
                <w:right w:val="none" w:sz="0" w:space="0" w:color="auto"/>
              </w:divBdr>
            </w:div>
          </w:divsChild>
        </w:div>
        <w:div w:id="1751466206">
          <w:marLeft w:val="0"/>
          <w:marRight w:val="0"/>
          <w:marTop w:val="0"/>
          <w:marBottom w:val="0"/>
          <w:divBdr>
            <w:top w:val="none" w:sz="0" w:space="0" w:color="auto"/>
            <w:left w:val="none" w:sz="0" w:space="0" w:color="auto"/>
            <w:bottom w:val="none" w:sz="0" w:space="0" w:color="auto"/>
            <w:right w:val="none" w:sz="0" w:space="0" w:color="auto"/>
          </w:divBdr>
          <w:divsChild>
            <w:div w:id="1649702005">
              <w:marLeft w:val="0"/>
              <w:marRight w:val="0"/>
              <w:marTop w:val="0"/>
              <w:marBottom w:val="0"/>
              <w:divBdr>
                <w:top w:val="none" w:sz="0" w:space="0" w:color="auto"/>
                <w:left w:val="none" w:sz="0" w:space="0" w:color="auto"/>
                <w:bottom w:val="none" w:sz="0" w:space="0" w:color="auto"/>
                <w:right w:val="none" w:sz="0" w:space="0" w:color="auto"/>
              </w:divBdr>
            </w:div>
            <w:div w:id="1962153261">
              <w:marLeft w:val="0"/>
              <w:marRight w:val="0"/>
              <w:marTop w:val="0"/>
              <w:marBottom w:val="0"/>
              <w:divBdr>
                <w:top w:val="none" w:sz="0" w:space="0" w:color="auto"/>
                <w:left w:val="none" w:sz="0" w:space="0" w:color="auto"/>
                <w:bottom w:val="none" w:sz="0" w:space="0" w:color="auto"/>
                <w:right w:val="none" w:sz="0" w:space="0" w:color="auto"/>
              </w:divBdr>
            </w:div>
          </w:divsChild>
        </w:div>
        <w:div w:id="1801917000">
          <w:marLeft w:val="0"/>
          <w:marRight w:val="0"/>
          <w:marTop w:val="0"/>
          <w:marBottom w:val="0"/>
          <w:divBdr>
            <w:top w:val="none" w:sz="0" w:space="0" w:color="auto"/>
            <w:left w:val="none" w:sz="0" w:space="0" w:color="auto"/>
            <w:bottom w:val="none" w:sz="0" w:space="0" w:color="auto"/>
            <w:right w:val="none" w:sz="0" w:space="0" w:color="auto"/>
          </w:divBdr>
          <w:divsChild>
            <w:div w:id="424041061">
              <w:marLeft w:val="0"/>
              <w:marRight w:val="0"/>
              <w:marTop w:val="0"/>
              <w:marBottom w:val="0"/>
              <w:divBdr>
                <w:top w:val="none" w:sz="0" w:space="0" w:color="auto"/>
                <w:left w:val="none" w:sz="0" w:space="0" w:color="auto"/>
                <w:bottom w:val="none" w:sz="0" w:space="0" w:color="auto"/>
                <w:right w:val="none" w:sz="0" w:space="0" w:color="auto"/>
              </w:divBdr>
            </w:div>
          </w:divsChild>
        </w:div>
        <w:div w:id="1987541059">
          <w:marLeft w:val="0"/>
          <w:marRight w:val="0"/>
          <w:marTop w:val="0"/>
          <w:marBottom w:val="0"/>
          <w:divBdr>
            <w:top w:val="none" w:sz="0" w:space="0" w:color="auto"/>
            <w:left w:val="none" w:sz="0" w:space="0" w:color="auto"/>
            <w:bottom w:val="none" w:sz="0" w:space="0" w:color="auto"/>
            <w:right w:val="none" w:sz="0" w:space="0" w:color="auto"/>
          </w:divBdr>
          <w:divsChild>
            <w:div w:id="275454003">
              <w:marLeft w:val="0"/>
              <w:marRight w:val="0"/>
              <w:marTop w:val="0"/>
              <w:marBottom w:val="0"/>
              <w:divBdr>
                <w:top w:val="none" w:sz="0" w:space="0" w:color="auto"/>
                <w:left w:val="none" w:sz="0" w:space="0" w:color="auto"/>
                <w:bottom w:val="none" w:sz="0" w:space="0" w:color="auto"/>
                <w:right w:val="none" w:sz="0" w:space="0" w:color="auto"/>
              </w:divBdr>
            </w:div>
            <w:div w:id="1074859106">
              <w:marLeft w:val="0"/>
              <w:marRight w:val="0"/>
              <w:marTop w:val="0"/>
              <w:marBottom w:val="0"/>
              <w:divBdr>
                <w:top w:val="none" w:sz="0" w:space="0" w:color="auto"/>
                <w:left w:val="none" w:sz="0" w:space="0" w:color="auto"/>
                <w:bottom w:val="none" w:sz="0" w:space="0" w:color="auto"/>
                <w:right w:val="none" w:sz="0" w:space="0" w:color="auto"/>
              </w:divBdr>
            </w:div>
          </w:divsChild>
        </w:div>
        <w:div w:id="2071884582">
          <w:marLeft w:val="0"/>
          <w:marRight w:val="0"/>
          <w:marTop w:val="0"/>
          <w:marBottom w:val="0"/>
          <w:divBdr>
            <w:top w:val="none" w:sz="0" w:space="0" w:color="auto"/>
            <w:left w:val="none" w:sz="0" w:space="0" w:color="auto"/>
            <w:bottom w:val="none" w:sz="0" w:space="0" w:color="auto"/>
            <w:right w:val="none" w:sz="0" w:space="0" w:color="auto"/>
          </w:divBdr>
          <w:divsChild>
            <w:div w:id="16245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80895">
      <w:bodyDiv w:val="1"/>
      <w:marLeft w:val="0"/>
      <w:marRight w:val="0"/>
      <w:marTop w:val="0"/>
      <w:marBottom w:val="0"/>
      <w:divBdr>
        <w:top w:val="none" w:sz="0" w:space="0" w:color="auto"/>
        <w:left w:val="none" w:sz="0" w:space="0" w:color="auto"/>
        <w:bottom w:val="none" w:sz="0" w:space="0" w:color="auto"/>
        <w:right w:val="none" w:sz="0" w:space="0" w:color="auto"/>
      </w:divBdr>
    </w:div>
    <w:div w:id="1367833546">
      <w:bodyDiv w:val="1"/>
      <w:marLeft w:val="0"/>
      <w:marRight w:val="0"/>
      <w:marTop w:val="0"/>
      <w:marBottom w:val="0"/>
      <w:divBdr>
        <w:top w:val="none" w:sz="0" w:space="0" w:color="auto"/>
        <w:left w:val="none" w:sz="0" w:space="0" w:color="auto"/>
        <w:bottom w:val="none" w:sz="0" w:space="0" w:color="auto"/>
        <w:right w:val="none" w:sz="0" w:space="0" w:color="auto"/>
      </w:divBdr>
      <w:divsChild>
        <w:div w:id="152453240">
          <w:marLeft w:val="0"/>
          <w:marRight w:val="0"/>
          <w:marTop w:val="0"/>
          <w:marBottom w:val="0"/>
          <w:divBdr>
            <w:top w:val="none" w:sz="0" w:space="0" w:color="auto"/>
            <w:left w:val="none" w:sz="0" w:space="0" w:color="auto"/>
            <w:bottom w:val="none" w:sz="0" w:space="0" w:color="auto"/>
            <w:right w:val="none" w:sz="0" w:space="0" w:color="auto"/>
          </w:divBdr>
          <w:divsChild>
            <w:div w:id="1071579266">
              <w:marLeft w:val="0"/>
              <w:marRight w:val="0"/>
              <w:marTop w:val="0"/>
              <w:marBottom w:val="0"/>
              <w:divBdr>
                <w:top w:val="none" w:sz="0" w:space="0" w:color="auto"/>
                <w:left w:val="none" w:sz="0" w:space="0" w:color="auto"/>
                <w:bottom w:val="none" w:sz="0" w:space="0" w:color="auto"/>
                <w:right w:val="none" w:sz="0" w:space="0" w:color="auto"/>
              </w:divBdr>
            </w:div>
            <w:div w:id="1252087118">
              <w:marLeft w:val="0"/>
              <w:marRight w:val="0"/>
              <w:marTop w:val="0"/>
              <w:marBottom w:val="0"/>
              <w:divBdr>
                <w:top w:val="none" w:sz="0" w:space="0" w:color="auto"/>
                <w:left w:val="none" w:sz="0" w:space="0" w:color="auto"/>
                <w:bottom w:val="none" w:sz="0" w:space="0" w:color="auto"/>
                <w:right w:val="none" w:sz="0" w:space="0" w:color="auto"/>
              </w:divBdr>
            </w:div>
            <w:div w:id="1422870815">
              <w:marLeft w:val="0"/>
              <w:marRight w:val="0"/>
              <w:marTop w:val="0"/>
              <w:marBottom w:val="0"/>
              <w:divBdr>
                <w:top w:val="none" w:sz="0" w:space="0" w:color="auto"/>
                <w:left w:val="none" w:sz="0" w:space="0" w:color="auto"/>
                <w:bottom w:val="none" w:sz="0" w:space="0" w:color="auto"/>
                <w:right w:val="none" w:sz="0" w:space="0" w:color="auto"/>
              </w:divBdr>
            </w:div>
          </w:divsChild>
        </w:div>
        <w:div w:id="1876118072">
          <w:marLeft w:val="0"/>
          <w:marRight w:val="0"/>
          <w:marTop w:val="0"/>
          <w:marBottom w:val="0"/>
          <w:divBdr>
            <w:top w:val="none" w:sz="0" w:space="0" w:color="auto"/>
            <w:left w:val="none" w:sz="0" w:space="0" w:color="auto"/>
            <w:bottom w:val="none" w:sz="0" w:space="0" w:color="auto"/>
            <w:right w:val="none" w:sz="0" w:space="0" w:color="auto"/>
          </w:divBdr>
          <w:divsChild>
            <w:div w:id="21001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0027">
      <w:bodyDiv w:val="1"/>
      <w:marLeft w:val="0"/>
      <w:marRight w:val="0"/>
      <w:marTop w:val="0"/>
      <w:marBottom w:val="0"/>
      <w:divBdr>
        <w:top w:val="none" w:sz="0" w:space="0" w:color="auto"/>
        <w:left w:val="none" w:sz="0" w:space="0" w:color="auto"/>
        <w:bottom w:val="none" w:sz="0" w:space="0" w:color="auto"/>
        <w:right w:val="none" w:sz="0" w:space="0" w:color="auto"/>
      </w:divBdr>
      <w:divsChild>
        <w:div w:id="51271062">
          <w:marLeft w:val="0"/>
          <w:marRight w:val="0"/>
          <w:marTop w:val="0"/>
          <w:marBottom w:val="0"/>
          <w:divBdr>
            <w:top w:val="none" w:sz="0" w:space="0" w:color="auto"/>
            <w:left w:val="none" w:sz="0" w:space="0" w:color="auto"/>
            <w:bottom w:val="none" w:sz="0" w:space="0" w:color="auto"/>
            <w:right w:val="none" w:sz="0" w:space="0" w:color="auto"/>
          </w:divBdr>
          <w:divsChild>
            <w:div w:id="1392459754">
              <w:marLeft w:val="0"/>
              <w:marRight w:val="0"/>
              <w:marTop w:val="0"/>
              <w:marBottom w:val="0"/>
              <w:divBdr>
                <w:top w:val="none" w:sz="0" w:space="0" w:color="auto"/>
                <w:left w:val="none" w:sz="0" w:space="0" w:color="auto"/>
                <w:bottom w:val="none" w:sz="0" w:space="0" w:color="auto"/>
                <w:right w:val="none" w:sz="0" w:space="0" w:color="auto"/>
              </w:divBdr>
            </w:div>
          </w:divsChild>
        </w:div>
        <w:div w:id="306668533">
          <w:marLeft w:val="0"/>
          <w:marRight w:val="0"/>
          <w:marTop w:val="0"/>
          <w:marBottom w:val="0"/>
          <w:divBdr>
            <w:top w:val="none" w:sz="0" w:space="0" w:color="auto"/>
            <w:left w:val="none" w:sz="0" w:space="0" w:color="auto"/>
            <w:bottom w:val="none" w:sz="0" w:space="0" w:color="auto"/>
            <w:right w:val="none" w:sz="0" w:space="0" w:color="auto"/>
          </w:divBdr>
          <w:divsChild>
            <w:div w:id="1828747099">
              <w:marLeft w:val="0"/>
              <w:marRight w:val="0"/>
              <w:marTop w:val="0"/>
              <w:marBottom w:val="0"/>
              <w:divBdr>
                <w:top w:val="none" w:sz="0" w:space="0" w:color="auto"/>
                <w:left w:val="none" w:sz="0" w:space="0" w:color="auto"/>
                <w:bottom w:val="none" w:sz="0" w:space="0" w:color="auto"/>
                <w:right w:val="none" w:sz="0" w:space="0" w:color="auto"/>
              </w:divBdr>
            </w:div>
          </w:divsChild>
        </w:div>
        <w:div w:id="317154958">
          <w:marLeft w:val="0"/>
          <w:marRight w:val="0"/>
          <w:marTop w:val="0"/>
          <w:marBottom w:val="0"/>
          <w:divBdr>
            <w:top w:val="none" w:sz="0" w:space="0" w:color="auto"/>
            <w:left w:val="none" w:sz="0" w:space="0" w:color="auto"/>
            <w:bottom w:val="none" w:sz="0" w:space="0" w:color="auto"/>
            <w:right w:val="none" w:sz="0" w:space="0" w:color="auto"/>
          </w:divBdr>
          <w:divsChild>
            <w:div w:id="1208100680">
              <w:marLeft w:val="0"/>
              <w:marRight w:val="0"/>
              <w:marTop w:val="0"/>
              <w:marBottom w:val="0"/>
              <w:divBdr>
                <w:top w:val="none" w:sz="0" w:space="0" w:color="auto"/>
                <w:left w:val="none" w:sz="0" w:space="0" w:color="auto"/>
                <w:bottom w:val="none" w:sz="0" w:space="0" w:color="auto"/>
                <w:right w:val="none" w:sz="0" w:space="0" w:color="auto"/>
              </w:divBdr>
            </w:div>
          </w:divsChild>
        </w:div>
        <w:div w:id="434718698">
          <w:marLeft w:val="0"/>
          <w:marRight w:val="0"/>
          <w:marTop w:val="0"/>
          <w:marBottom w:val="0"/>
          <w:divBdr>
            <w:top w:val="none" w:sz="0" w:space="0" w:color="auto"/>
            <w:left w:val="none" w:sz="0" w:space="0" w:color="auto"/>
            <w:bottom w:val="none" w:sz="0" w:space="0" w:color="auto"/>
            <w:right w:val="none" w:sz="0" w:space="0" w:color="auto"/>
          </w:divBdr>
          <w:divsChild>
            <w:div w:id="1872066909">
              <w:marLeft w:val="0"/>
              <w:marRight w:val="0"/>
              <w:marTop w:val="0"/>
              <w:marBottom w:val="0"/>
              <w:divBdr>
                <w:top w:val="none" w:sz="0" w:space="0" w:color="auto"/>
                <w:left w:val="none" w:sz="0" w:space="0" w:color="auto"/>
                <w:bottom w:val="none" w:sz="0" w:space="0" w:color="auto"/>
                <w:right w:val="none" w:sz="0" w:space="0" w:color="auto"/>
              </w:divBdr>
            </w:div>
          </w:divsChild>
        </w:div>
        <w:div w:id="665283384">
          <w:marLeft w:val="0"/>
          <w:marRight w:val="0"/>
          <w:marTop w:val="0"/>
          <w:marBottom w:val="0"/>
          <w:divBdr>
            <w:top w:val="none" w:sz="0" w:space="0" w:color="auto"/>
            <w:left w:val="none" w:sz="0" w:space="0" w:color="auto"/>
            <w:bottom w:val="none" w:sz="0" w:space="0" w:color="auto"/>
            <w:right w:val="none" w:sz="0" w:space="0" w:color="auto"/>
          </w:divBdr>
          <w:divsChild>
            <w:div w:id="1235550659">
              <w:marLeft w:val="0"/>
              <w:marRight w:val="0"/>
              <w:marTop w:val="0"/>
              <w:marBottom w:val="0"/>
              <w:divBdr>
                <w:top w:val="none" w:sz="0" w:space="0" w:color="auto"/>
                <w:left w:val="none" w:sz="0" w:space="0" w:color="auto"/>
                <w:bottom w:val="none" w:sz="0" w:space="0" w:color="auto"/>
                <w:right w:val="none" w:sz="0" w:space="0" w:color="auto"/>
              </w:divBdr>
            </w:div>
          </w:divsChild>
        </w:div>
        <w:div w:id="925575736">
          <w:marLeft w:val="0"/>
          <w:marRight w:val="0"/>
          <w:marTop w:val="0"/>
          <w:marBottom w:val="0"/>
          <w:divBdr>
            <w:top w:val="none" w:sz="0" w:space="0" w:color="auto"/>
            <w:left w:val="none" w:sz="0" w:space="0" w:color="auto"/>
            <w:bottom w:val="none" w:sz="0" w:space="0" w:color="auto"/>
            <w:right w:val="none" w:sz="0" w:space="0" w:color="auto"/>
          </w:divBdr>
          <w:divsChild>
            <w:div w:id="1100417883">
              <w:marLeft w:val="0"/>
              <w:marRight w:val="0"/>
              <w:marTop w:val="0"/>
              <w:marBottom w:val="0"/>
              <w:divBdr>
                <w:top w:val="none" w:sz="0" w:space="0" w:color="auto"/>
                <w:left w:val="none" w:sz="0" w:space="0" w:color="auto"/>
                <w:bottom w:val="none" w:sz="0" w:space="0" w:color="auto"/>
                <w:right w:val="none" w:sz="0" w:space="0" w:color="auto"/>
              </w:divBdr>
            </w:div>
          </w:divsChild>
        </w:div>
        <w:div w:id="1178883409">
          <w:marLeft w:val="0"/>
          <w:marRight w:val="0"/>
          <w:marTop w:val="0"/>
          <w:marBottom w:val="0"/>
          <w:divBdr>
            <w:top w:val="none" w:sz="0" w:space="0" w:color="auto"/>
            <w:left w:val="none" w:sz="0" w:space="0" w:color="auto"/>
            <w:bottom w:val="none" w:sz="0" w:space="0" w:color="auto"/>
            <w:right w:val="none" w:sz="0" w:space="0" w:color="auto"/>
          </w:divBdr>
          <w:divsChild>
            <w:div w:id="1885825113">
              <w:marLeft w:val="0"/>
              <w:marRight w:val="0"/>
              <w:marTop w:val="0"/>
              <w:marBottom w:val="0"/>
              <w:divBdr>
                <w:top w:val="none" w:sz="0" w:space="0" w:color="auto"/>
                <w:left w:val="none" w:sz="0" w:space="0" w:color="auto"/>
                <w:bottom w:val="none" w:sz="0" w:space="0" w:color="auto"/>
                <w:right w:val="none" w:sz="0" w:space="0" w:color="auto"/>
              </w:divBdr>
            </w:div>
          </w:divsChild>
        </w:div>
        <w:div w:id="1181703760">
          <w:marLeft w:val="0"/>
          <w:marRight w:val="0"/>
          <w:marTop w:val="0"/>
          <w:marBottom w:val="0"/>
          <w:divBdr>
            <w:top w:val="none" w:sz="0" w:space="0" w:color="auto"/>
            <w:left w:val="none" w:sz="0" w:space="0" w:color="auto"/>
            <w:bottom w:val="none" w:sz="0" w:space="0" w:color="auto"/>
            <w:right w:val="none" w:sz="0" w:space="0" w:color="auto"/>
          </w:divBdr>
          <w:divsChild>
            <w:div w:id="80182199">
              <w:marLeft w:val="0"/>
              <w:marRight w:val="0"/>
              <w:marTop w:val="0"/>
              <w:marBottom w:val="0"/>
              <w:divBdr>
                <w:top w:val="none" w:sz="0" w:space="0" w:color="auto"/>
                <w:left w:val="none" w:sz="0" w:space="0" w:color="auto"/>
                <w:bottom w:val="none" w:sz="0" w:space="0" w:color="auto"/>
                <w:right w:val="none" w:sz="0" w:space="0" w:color="auto"/>
              </w:divBdr>
            </w:div>
          </w:divsChild>
        </w:div>
        <w:div w:id="1190216661">
          <w:marLeft w:val="0"/>
          <w:marRight w:val="0"/>
          <w:marTop w:val="0"/>
          <w:marBottom w:val="0"/>
          <w:divBdr>
            <w:top w:val="none" w:sz="0" w:space="0" w:color="auto"/>
            <w:left w:val="none" w:sz="0" w:space="0" w:color="auto"/>
            <w:bottom w:val="none" w:sz="0" w:space="0" w:color="auto"/>
            <w:right w:val="none" w:sz="0" w:space="0" w:color="auto"/>
          </w:divBdr>
          <w:divsChild>
            <w:div w:id="31851395">
              <w:marLeft w:val="0"/>
              <w:marRight w:val="0"/>
              <w:marTop w:val="0"/>
              <w:marBottom w:val="0"/>
              <w:divBdr>
                <w:top w:val="none" w:sz="0" w:space="0" w:color="auto"/>
                <w:left w:val="none" w:sz="0" w:space="0" w:color="auto"/>
                <w:bottom w:val="none" w:sz="0" w:space="0" w:color="auto"/>
                <w:right w:val="none" w:sz="0" w:space="0" w:color="auto"/>
              </w:divBdr>
            </w:div>
          </w:divsChild>
        </w:div>
        <w:div w:id="1272005849">
          <w:marLeft w:val="0"/>
          <w:marRight w:val="0"/>
          <w:marTop w:val="0"/>
          <w:marBottom w:val="0"/>
          <w:divBdr>
            <w:top w:val="none" w:sz="0" w:space="0" w:color="auto"/>
            <w:left w:val="none" w:sz="0" w:space="0" w:color="auto"/>
            <w:bottom w:val="none" w:sz="0" w:space="0" w:color="auto"/>
            <w:right w:val="none" w:sz="0" w:space="0" w:color="auto"/>
          </w:divBdr>
          <w:divsChild>
            <w:div w:id="350035251">
              <w:marLeft w:val="0"/>
              <w:marRight w:val="0"/>
              <w:marTop w:val="0"/>
              <w:marBottom w:val="0"/>
              <w:divBdr>
                <w:top w:val="none" w:sz="0" w:space="0" w:color="auto"/>
                <w:left w:val="none" w:sz="0" w:space="0" w:color="auto"/>
                <w:bottom w:val="none" w:sz="0" w:space="0" w:color="auto"/>
                <w:right w:val="none" w:sz="0" w:space="0" w:color="auto"/>
              </w:divBdr>
            </w:div>
          </w:divsChild>
        </w:div>
        <w:div w:id="1647972446">
          <w:marLeft w:val="0"/>
          <w:marRight w:val="0"/>
          <w:marTop w:val="0"/>
          <w:marBottom w:val="0"/>
          <w:divBdr>
            <w:top w:val="none" w:sz="0" w:space="0" w:color="auto"/>
            <w:left w:val="none" w:sz="0" w:space="0" w:color="auto"/>
            <w:bottom w:val="none" w:sz="0" w:space="0" w:color="auto"/>
            <w:right w:val="none" w:sz="0" w:space="0" w:color="auto"/>
          </w:divBdr>
          <w:divsChild>
            <w:div w:id="1486624442">
              <w:marLeft w:val="0"/>
              <w:marRight w:val="0"/>
              <w:marTop w:val="0"/>
              <w:marBottom w:val="0"/>
              <w:divBdr>
                <w:top w:val="none" w:sz="0" w:space="0" w:color="auto"/>
                <w:left w:val="none" w:sz="0" w:space="0" w:color="auto"/>
                <w:bottom w:val="none" w:sz="0" w:space="0" w:color="auto"/>
                <w:right w:val="none" w:sz="0" w:space="0" w:color="auto"/>
              </w:divBdr>
            </w:div>
          </w:divsChild>
        </w:div>
        <w:div w:id="1808357911">
          <w:marLeft w:val="0"/>
          <w:marRight w:val="0"/>
          <w:marTop w:val="0"/>
          <w:marBottom w:val="0"/>
          <w:divBdr>
            <w:top w:val="none" w:sz="0" w:space="0" w:color="auto"/>
            <w:left w:val="none" w:sz="0" w:space="0" w:color="auto"/>
            <w:bottom w:val="none" w:sz="0" w:space="0" w:color="auto"/>
            <w:right w:val="none" w:sz="0" w:space="0" w:color="auto"/>
          </w:divBdr>
          <w:divsChild>
            <w:div w:id="2001494709">
              <w:marLeft w:val="0"/>
              <w:marRight w:val="0"/>
              <w:marTop w:val="0"/>
              <w:marBottom w:val="0"/>
              <w:divBdr>
                <w:top w:val="none" w:sz="0" w:space="0" w:color="auto"/>
                <w:left w:val="none" w:sz="0" w:space="0" w:color="auto"/>
                <w:bottom w:val="none" w:sz="0" w:space="0" w:color="auto"/>
                <w:right w:val="none" w:sz="0" w:space="0" w:color="auto"/>
              </w:divBdr>
            </w:div>
          </w:divsChild>
        </w:div>
        <w:div w:id="1815025626">
          <w:marLeft w:val="0"/>
          <w:marRight w:val="0"/>
          <w:marTop w:val="0"/>
          <w:marBottom w:val="0"/>
          <w:divBdr>
            <w:top w:val="none" w:sz="0" w:space="0" w:color="auto"/>
            <w:left w:val="none" w:sz="0" w:space="0" w:color="auto"/>
            <w:bottom w:val="none" w:sz="0" w:space="0" w:color="auto"/>
            <w:right w:val="none" w:sz="0" w:space="0" w:color="auto"/>
          </w:divBdr>
          <w:divsChild>
            <w:div w:id="210314786">
              <w:marLeft w:val="0"/>
              <w:marRight w:val="0"/>
              <w:marTop w:val="0"/>
              <w:marBottom w:val="0"/>
              <w:divBdr>
                <w:top w:val="none" w:sz="0" w:space="0" w:color="auto"/>
                <w:left w:val="none" w:sz="0" w:space="0" w:color="auto"/>
                <w:bottom w:val="none" w:sz="0" w:space="0" w:color="auto"/>
                <w:right w:val="none" w:sz="0" w:space="0" w:color="auto"/>
              </w:divBdr>
            </w:div>
          </w:divsChild>
        </w:div>
        <w:div w:id="2108230732">
          <w:marLeft w:val="0"/>
          <w:marRight w:val="0"/>
          <w:marTop w:val="0"/>
          <w:marBottom w:val="0"/>
          <w:divBdr>
            <w:top w:val="none" w:sz="0" w:space="0" w:color="auto"/>
            <w:left w:val="none" w:sz="0" w:space="0" w:color="auto"/>
            <w:bottom w:val="none" w:sz="0" w:space="0" w:color="auto"/>
            <w:right w:val="none" w:sz="0" w:space="0" w:color="auto"/>
          </w:divBdr>
          <w:divsChild>
            <w:div w:id="13389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91868">
      <w:bodyDiv w:val="1"/>
      <w:marLeft w:val="0"/>
      <w:marRight w:val="0"/>
      <w:marTop w:val="0"/>
      <w:marBottom w:val="0"/>
      <w:divBdr>
        <w:top w:val="none" w:sz="0" w:space="0" w:color="auto"/>
        <w:left w:val="none" w:sz="0" w:space="0" w:color="auto"/>
        <w:bottom w:val="none" w:sz="0" w:space="0" w:color="auto"/>
        <w:right w:val="none" w:sz="0" w:space="0" w:color="auto"/>
      </w:divBdr>
      <w:divsChild>
        <w:div w:id="182747120">
          <w:marLeft w:val="0"/>
          <w:marRight w:val="0"/>
          <w:marTop w:val="0"/>
          <w:marBottom w:val="0"/>
          <w:divBdr>
            <w:top w:val="none" w:sz="0" w:space="0" w:color="auto"/>
            <w:left w:val="none" w:sz="0" w:space="0" w:color="auto"/>
            <w:bottom w:val="none" w:sz="0" w:space="0" w:color="auto"/>
            <w:right w:val="none" w:sz="0" w:space="0" w:color="auto"/>
          </w:divBdr>
        </w:div>
        <w:div w:id="441271252">
          <w:marLeft w:val="0"/>
          <w:marRight w:val="0"/>
          <w:marTop w:val="0"/>
          <w:marBottom w:val="0"/>
          <w:divBdr>
            <w:top w:val="none" w:sz="0" w:space="0" w:color="auto"/>
            <w:left w:val="none" w:sz="0" w:space="0" w:color="auto"/>
            <w:bottom w:val="none" w:sz="0" w:space="0" w:color="auto"/>
            <w:right w:val="none" w:sz="0" w:space="0" w:color="auto"/>
          </w:divBdr>
        </w:div>
        <w:div w:id="488406079">
          <w:marLeft w:val="0"/>
          <w:marRight w:val="0"/>
          <w:marTop w:val="0"/>
          <w:marBottom w:val="0"/>
          <w:divBdr>
            <w:top w:val="none" w:sz="0" w:space="0" w:color="auto"/>
            <w:left w:val="none" w:sz="0" w:space="0" w:color="auto"/>
            <w:bottom w:val="none" w:sz="0" w:space="0" w:color="auto"/>
            <w:right w:val="none" w:sz="0" w:space="0" w:color="auto"/>
          </w:divBdr>
        </w:div>
        <w:div w:id="731927986">
          <w:marLeft w:val="0"/>
          <w:marRight w:val="0"/>
          <w:marTop w:val="0"/>
          <w:marBottom w:val="0"/>
          <w:divBdr>
            <w:top w:val="none" w:sz="0" w:space="0" w:color="auto"/>
            <w:left w:val="none" w:sz="0" w:space="0" w:color="auto"/>
            <w:bottom w:val="none" w:sz="0" w:space="0" w:color="auto"/>
            <w:right w:val="none" w:sz="0" w:space="0" w:color="auto"/>
          </w:divBdr>
        </w:div>
        <w:div w:id="961958488">
          <w:marLeft w:val="0"/>
          <w:marRight w:val="0"/>
          <w:marTop w:val="0"/>
          <w:marBottom w:val="0"/>
          <w:divBdr>
            <w:top w:val="none" w:sz="0" w:space="0" w:color="auto"/>
            <w:left w:val="none" w:sz="0" w:space="0" w:color="auto"/>
            <w:bottom w:val="none" w:sz="0" w:space="0" w:color="auto"/>
            <w:right w:val="none" w:sz="0" w:space="0" w:color="auto"/>
          </w:divBdr>
        </w:div>
        <w:div w:id="1098059774">
          <w:marLeft w:val="0"/>
          <w:marRight w:val="0"/>
          <w:marTop w:val="0"/>
          <w:marBottom w:val="0"/>
          <w:divBdr>
            <w:top w:val="none" w:sz="0" w:space="0" w:color="auto"/>
            <w:left w:val="none" w:sz="0" w:space="0" w:color="auto"/>
            <w:bottom w:val="none" w:sz="0" w:space="0" w:color="auto"/>
            <w:right w:val="none" w:sz="0" w:space="0" w:color="auto"/>
          </w:divBdr>
        </w:div>
        <w:div w:id="1118569451">
          <w:marLeft w:val="0"/>
          <w:marRight w:val="0"/>
          <w:marTop w:val="0"/>
          <w:marBottom w:val="0"/>
          <w:divBdr>
            <w:top w:val="none" w:sz="0" w:space="0" w:color="auto"/>
            <w:left w:val="none" w:sz="0" w:space="0" w:color="auto"/>
            <w:bottom w:val="none" w:sz="0" w:space="0" w:color="auto"/>
            <w:right w:val="none" w:sz="0" w:space="0" w:color="auto"/>
          </w:divBdr>
        </w:div>
        <w:div w:id="1242711624">
          <w:marLeft w:val="0"/>
          <w:marRight w:val="0"/>
          <w:marTop w:val="0"/>
          <w:marBottom w:val="0"/>
          <w:divBdr>
            <w:top w:val="none" w:sz="0" w:space="0" w:color="auto"/>
            <w:left w:val="none" w:sz="0" w:space="0" w:color="auto"/>
            <w:bottom w:val="none" w:sz="0" w:space="0" w:color="auto"/>
            <w:right w:val="none" w:sz="0" w:space="0" w:color="auto"/>
          </w:divBdr>
        </w:div>
        <w:div w:id="1259144551">
          <w:marLeft w:val="0"/>
          <w:marRight w:val="0"/>
          <w:marTop w:val="0"/>
          <w:marBottom w:val="0"/>
          <w:divBdr>
            <w:top w:val="none" w:sz="0" w:space="0" w:color="auto"/>
            <w:left w:val="none" w:sz="0" w:space="0" w:color="auto"/>
            <w:bottom w:val="none" w:sz="0" w:space="0" w:color="auto"/>
            <w:right w:val="none" w:sz="0" w:space="0" w:color="auto"/>
          </w:divBdr>
        </w:div>
        <w:div w:id="1523125809">
          <w:marLeft w:val="0"/>
          <w:marRight w:val="0"/>
          <w:marTop w:val="0"/>
          <w:marBottom w:val="0"/>
          <w:divBdr>
            <w:top w:val="none" w:sz="0" w:space="0" w:color="auto"/>
            <w:left w:val="none" w:sz="0" w:space="0" w:color="auto"/>
            <w:bottom w:val="none" w:sz="0" w:space="0" w:color="auto"/>
            <w:right w:val="none" w:sz="0" w:space="0" w:color="auto"/>
          </w:divBdr>
        </w:div>
        <w:div w:id="1556626957">
          <w:marLeft w:val="0"/>
          <w:marRight w:val="0"/>
          <w:marTop w:val="0"/>
          <w:marBottom w:val="0"/>
          <w:divBdr>
            <w:top w:val="none" w:sz="0" w:space="0" w:color="auto"/>
            <w:left w:val="none" w:sz="0" w:space="0" w:color="auto"/>
            <w:bottom w:val="none" w:sz="0" w:space="0" w:color="auto"/>
            <w:right w:val="none" w:sz="0" w:space="0" w:color="auto"/>
          </w:divBdr>
        </w:div>
        <w:div w:id="1675256200">
          <w:marLeft w:val="0"/>
          <w:marRight w:val="0"/>
          <w:marTop w:val="0"/>
          <w:marBottom w:val="0"/>
          <w:divBdr>
            <w:top w:val="none" w:sz="0" w:space="0" w:color="auto"/>
            <w:left w:val="none" w:sz="0" w:space="0" w:color="auto"/>
            <w:bottom w:val="none" w:sz="0" w:space="0" w:color="auto"/>
            <w:right w:val="none" w:sz="0" w:space="0" w:color="auto"/>
          </w:divBdr>
        </w:div>
        <w:div w:id="1921712930">
          <w:marLeft w:val="0"/>
          <w:marRight w:val="0"/>
          <w:marTop w:val="0"/>
          <w:marBottom w:val="0"/>
          <w:divBdr>
            <w:top w:val="none" w:sz="0" w:space="0" w:color="auto"/>
            <w:left w:val="none" w:sz="0" w:space="0" w:color="auto"/>
            <w:bottom w:val="none" w:sz="0" w:space="0" w:color="auto"/>
            <w:right w:val="none" w:sz="0" w:space="0" w:color="auto"/>
          </w:divBdr>
        </w:div>
        <w:div w:id="2136287694">
          <w:marLeft w:val="0"/>
          <w:marRight w:val="0"/>
          <w:marTop w:val="0"/>
          <w:marBottom w:val="0"/>
          <w:divBdr>
            <w:top w:val="none" w:sz="0" w:space="0" w:color="auto"/>
            <w:left w:val="none" w:sz="0" w:space="0" w:color="auto"/>
            <w:bottom w:val="none" w:sz="0" w:space="0" w:color="auto"/>
            <w:right w:val="none" w:sz="0" w:space="0" w:color="auto"/>
          </w:divBdr>
        </w:div>
      </w:divsChild>
    </w:div>
    <w:div w:id="1738091792">
      <w:bodyDiv w:val="1"/>
      <w:marLeft w:val="0"/>
      <w:marRight w:val="0"/>
      <w:marTop w:val="0"/>
      <w:marBottom w:val="0"/>
      <w:divBdr>
        <w:top w:val="none" w:sz="0" w:space="0" w:color="auto"/>
        <w:left w:val="none" w:sz="0" w:space="0" w:color="auto"/>
        <w:bottom w:val="none" w:sz="0" w:space="0" w:color="auto"/>
        <w:right w:val="none" w:sz="0" w:space="0" w:color="auto"/>
      </w:divBdr>
      <w:divsChild>
        <w:div w:id="1236938471">
          <w:marLeft w:val="0"/>
          <w:marRight w:val="0"/>
          <w:marTop w:val="0"/>
          <w:marBottom w:val="0"/>
          <w:divBdr>
            <w:top w:val="none" w:sz="0" w:space="0" w:color="auto"/>
            <w:left w:val="none" w:sz="0" w:space="0" w:color="auto"/>
            <w:bottom w:val="none" w:sz="0" w:space="0" w:color="auto"/>
            <w:right w:val="none" w:sz="0" w:space="0" w:color="auto"/>
          </w:divBdr>
        </w:div>
        <w:div w:id="1727560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83D07.5350CFA0"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C12D81ECB8B84D96C11F399F66A748" ma:contentTypeVersion="15" ma:contentTypeDescription="Create a new document." ma:contentTypeScope="" ma:versionID="80406352665250e7ed21e1381b6791c0">
  <xsd:schema xmlns:xsd="http://www.w3.org/2001/XMLSchema" xmlns:xs="http://www.w3.org/2001/XMLSchema" xmlns:p="http://schemas.microsoft.com/office/2006/metadata/properties" xmlns:ns2="920ca992-b6eb-4829-b623-68d2ebb6d083" xmlns:ns3="aaa61253-7236-4b30-a398-5d7f64d994d2" xmlns:ns4="bcbce07f-e568-4adf-90ee-755f46eacb8e" targetNamespace="http://schemas.microsoft.com/office/2006/metadata/properties" ma:root="true" ma:fieldsID="369029519ce30ef77ca3e14e99f432cd" ns2:_="" ns3:_="" ns4:_="">
    <xsd:import namespace="920ca992-b6eb-4829-b623-68d2ebb6d083"/>
    <xsd:import namespace="aaa61253-7236-4b30-a398-5d7f64d994d2"/>
    <xsd:import namespace="bcbce07f-e568-4adf-90ee-755f46eacb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ca992-b6eb-4829-b623-68d2ebb6d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a61253-7236-4b30-a398-5d7f64d994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b64d18-e4ba-40c9-af52-6805e71c60a1}" ma:internalName="TaxCatchAll" ma:showField="CatchAllData" ma:web="aaa61253-7236-4b30-a398-5d7f64d994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bce07f-e568-4adf-90ee-755f46eacb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a61253-7236-4b30-a398-5d7f64d994d2" xsi:nil="true"/>
    <lcf76f155ced4ddcb4097134ff3c332f xmlns="920ca992-b6eb-4829-b623-68d2ebb6d08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 C A P I T A L ! 3 5 3 3 5 9 5 . 1 < / d o c u m e n t i d >  
     < s e n d e r i d > T D S O U Z A < / s e n d e r i d >  
     < s e n d e r e m a i l > T . D S O U Z A @ C A P I T A L L A W . C O . U K < / s e n d e r e m a i l >  
     < l a s t m o d i f i e d > 2 0 1 9 - 1 0 - 1 1 T 1 7 : 2 0 : 0 0 . 0 0 0 0 0 0 0 + 0 1 : 0 0 < / l a s t m o d i f i e d > 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F4362-9BC1-4488-A7E1-C20476A37767}"/>
</file>

<file path=customXml/itemProps2.xml><?xml version="1.0" encoding="utf-8"?>
<ds:datastoreItem xmlns:ds="http://schemas.openxmlformats.org/officeDocument/2006/customXml" ds:itemID="{F6F86E6A-BC8A-414C-9877-52DCD3963E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16C997-831B-480F-AC83-99134BCABD65}">
  <ds:schemaRefs>
    <ds:schemaRef ds:uri="http://schemas.openxmlformats.org/officeDocument/2006/bibliography"/>
  </ds:schemaRefs>
</ds:datastoreItem>
</file>

<file path=customXml/itemProps4.xml><?xml version="1.0" encoding="utf-8"?>
<ds:datastoreItem xmlns:ds="http://schemas.openxmlformats.org/officeDocument/2006/customXml" ds:itemID="{2967BD93-378F-4221-9D6A-E81168AE1987}">
  <ds:schemaRefs>
    <ds:schemaRef ds:uri="http://www.imanage.com/work/xmlschema"/>
  </ds:schemaRefs>
</ds:datastoreItem>
</file>

<file path=customXml/itemProps5.xml><?xml version="1.0" encoding="utf-8"?>
<ds:datastoreItem xmlns:ds="http://schemas.openxmlformats.org/officeDocument/2006/customXml" ds:itemID="{0C75902C-150C-4A9E-932B-63E3D7F9A7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1978</Words>
  <Characters>11279</Characters>
  <Application>Microsoft Office Word</Application>
  <DocSecurity>0</DocSecurity>
  <Lines>93</Lines>
  <Paragraphs>26</Paragraphs>
  <ScaleCrop>false</ScaleCrop>
  <Company>Bridgend C.B.C</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Davies</dc:creator>
  <cp:keywords/>
  <cp:lastModifiedBy>K Green (Llangewydd Junior School)</cp:lastModifiedBy>
  <cp:revision>35</cp:revision>
  <dcterms:created xsi:type="dcterms:W3CDTF">2025-01-06T13:17:00Z</dcterms:created>
  <dcterms:modified xsi:type="dcterms:W3CDTF">2025-01-09T12:00:00Z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0x010100F4C12D81ECB8B84D96C11F399F66A748</vt:lpwstr>
  </property>
  <property fmtid="{D5CDD505-2E9C-101B-9397-08002B2CF9AE}" pid="3" name="Order">
    <vt:r8>6200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